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EA448" w14:textId="58A76727" w:rsidR="00951206" w:rsidRPr="00883E97" w:rsidRDefault="007D32C8" w:rsidP="00BB4B49">
      <w:pPr>
        <w:widowControl w:val="0"/>
        <w:tabs>
          <w:tab w:val="left" w:pos="-1418"/>
          <w:tab w:val="left" w:pos="426"/>
        </w:tabs>
        <w:spacing w:line="276" w:lineRule="auto"/>
        <w:jc w:val="right"/>
        <w:textAlignment w:val="baseline"/>
        <w:rPr>
          <w:rFonts w:asciiTheme="minorHAnsi" w:eastAsia="SimSun" w:hAnsiTheme="minorHAnsi" w:cstheme="minorHAnsi"/>
          <w:sz w:val="22"/>
          <w:lang w:eastAsia="ar-SA"/>
        </w:rPr>
      </w:pPr>
      <w:r w:rsidRPr="00883E97">
        <w:rPr>
          <w:rFonts w:asciiTheme="minorHAnsi" w:hAnsiTheme="minorHAnsi" w:cs="Cambria"/>
          <w:color w:val="000000"/>
          <w:sz w:val="22"/>
        </w:rPr>
        <w:t xml:space="preserve">Sandomierz  dn. </w:t>
      </w:r>
      <w:r w:rsidR="00CB6069" w:rsidRPr="00883E97">
        <w:rPr>
          <w:rFonts w:asciiTheme="minorHAnsi" w:hAnsiTheme="minorHAnsi" w:cs="Cambria"/>
          <w:color w:val="000000"/>
          <w:sz w:val="22"/>
        </w:rPr>
        <w:t>2</w:t>
      </w:r>
      <w:r w:rsidR="00AA4D93" w:rsidRPr="00883E97">
        <w:rPr>
          <w:rFonts w:asciiTheme="minorHAnsi" w:hAnsiTheme="minorHAnsi" w:cs="Cambria"/>
          <w:color w:val="000000"/>
          <w:sz w:val="22"/>
        </w:rPr>
        <w:t>3</w:t>
      </w:r>
      <w:r w:rsidR="00105927" w:rsidRPr="00883E97">
        <w:rPr>
          <w:rFonts w:asciiTheme="minorHAnsi" w:hAnsiTheme="minorHAnsi" w:cs="Cambria"/>
          <w:color w:val="000000"/>
          <w:sz w:val="22"/>
        </w:rPr>
        <w:t>.01.2026</w:t>
      </w:r>
      <w:r w:rsidR="00826849" w:rsidRPr="00883E97">
        <w:rPr>
          <w:rFonts w:asciiTheme="minorHAnsi" w:hAnsiTheme="minorHAnsi" w:cs="Cambria"/>
          <w:color w:val="000000"/>
          <w:sz w:val="22"/>
        </w:rPr>
        <w:t xml:space="preserve"> r.</w:t>
      </w:r>
    </w:p>
    <w:p w14:paraId="4E9B2170" w14:textId="77777777" w:rsidR="00CA68F2" w:rsidRPr="00883E97" w:rsidRDefault="00CA68F2" w:rsidP="00941E8C">
      <w:pPr>
        <w:widowControl w:val="0"/>
        <w:tabs>
          <w:tab w:val="left" w:pos="-1418"/>
          <w:tab w:val="left" w:pos="426"/>
        </w:tabs>
        <w:spacing w:line="276" w:lineRule="auto"/>
        <w:jc w:val="both"/>
        <w:textAlignment w:val="baseline"/>
        <w:rPr>
          <w:rFonts w:asciiTheme="minorHAnsi" w:eastAsia="SimSun" w:hAnsiTheme="minorHAnsi" w:cstheme="minorHAnsi"/>
          <w:sz w:val="22"/>
          <w:lang w:eastAsia="ar-SA"/>
        </w:rPr>
      </w:pPr>
    </w:p>
    <w:p w14:paraId="19E97BFC" w14:textId="46C978D7" w:rsidR="00B133EB" w:rsidRDefault="00826849" w:rsidP="00BB4B49">
      <w:pPr>
        <w:pStyle w:val="Default"/>
        <w:spacing w:line="360" w:lineRule="auto"/>
        <w:jc w:val="center"/>
        <w:rPr>
          <w:rFonts w:asciiTheme="minorHAnsi" w:hAnsiTheme="minorHAnsi" w:cs="Arial"/>
          <w:b/>
          <w:bCs/>
          <w:color w:val="auto"/>
          <w:sz w:val="22"/>
          <w:szCs w:val="22"/>
        </w:rPr>
      </w:pPr>
      <w:r w:rsidRPr="00883E97">
        <w:rPr>
          <w:rFonts w:asciiTheme="minorHAnsi" w:hAnsiTheme="minorHAnsi"/>
          <w:b/>
          <w:bCs/>
          <w:sz w:val="22"/>
          <w:szCs w:val="22"/>
        </w:rPr>
        <w:t xml:space="preserve">ZAPYTANIE OFERTOWE </w:t>
      </w:r>
      <w:r w:rsidR="00B133EB" w:rsidRPr="00883E97">
        <w:rPr>
          <w:rFonts w:asciiTheme="minorHAnsi" w:hAnsiTheme="minorHAnsi" w:cs="Arial"/>
          <w:b/>
          <w:bCs/>
          <w:sz w:val="22"/>
          <w:szCs w:val="22"/>
        </w:rPr>
        <w:t xml:space="preserve">NR </w:t>
      </w:r>
      <w:r w:rsidR="00B354C5" w:rsidRPr="00883E97">
        <w:rPr>
          <w:rFonts w:asciiTheme="minorHAnsi" w:hAnsiTheme="minorHAnsi" w:cs="Arial"/>
          <w:b/>
          <w:bCs/>
          <w:sz w:val="22"/>
          <w:szCs w:val="22"/>
        </w:rPr>
        <w:t>9</w:t>
      </w:r>
      <w:r w:rsidR="00B133EB" w:rsidRPr="00883E97">
        <w:rPr>
          <w:rFonts w:asciiTheme="minorHAnsi" w:hAnsiTheme="minorHAnsi" w:cs="Arial"/>
          <w:b/>
          <w:bCs/>
          <w:color w:val="auto"/>
          <w:sz w:val="22"/>
          <w:szCs w:val="22"/>
        </w:rPr>
        <w:t>/01.05/</w:t>
      </w:r>
      <w:proofErr w:type="spellStart"/>
      <w:r w:rsidR="00B133EB" w:rsidRPr="00883E97">
        <w:rPr>
          <w:rFonts w:asciiTheme="minorHAnsi" w:hAnsiTheme="minorHAnsi" w:cs="Arial"/>
          <w:b/>
          <w:bCs/>
          <w:color w:val="auto"/>
          <w:sz w:val="22"/>
          <w:szCs w:val="22"/>
        </w:rPr>
        <w:t>NRiPRS</w:t>
      </w:r>
      <w:proofErr w:type="spellEnd"/>
      <w:r w:rsidR="00B133EB" w:rsidRPr="00883E97"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/2025 z dnia </w:t>
      </w:r>
      <w:r w:rsidR="00CB6069" w:rsidRPr="00883E97">
        <w:rPr>
          <w:rFonts w:asciiTheme="minorHAnsi" w:hAnsiTheme="minorHAnsi" w:cs="Arial"/>
          <w:b/>
          <w:bCs/>
          <w:color w:val="auto"/>
          <w:sz w:val="22"/>
          <w:szCs w:val="22"/>
        </w:rPr>
        <w:t>2</w:t>
      </w:r>
      <w:r w:rsidR="00AA4D93" w:rsidRPr="00883E97">
        <w:rPr>
          <w:rFonts w:asciiTheme="minorHAnsi" w:hAnsiTheme="minorHAnsi" w:cs="Arial"/>
          <w:b/>
          <w:bCs/>
          <w:color w:val="auto"/>
          <w:sz w:val="22"/>
          <w:szCs w:val="22"/>
        </w:rPr>
        <w:t>3</w:t>
      </w:r>
      <w:r w:rsidR="00105927" w:rsidRPr="00883E97"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 stycznia </w:t>
      </w:r>
      <w:r w:rsidR="00B133EB" w:rsidRPr="00883E97"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 202</w:t>
      </w:r>
      <w:r w:rsidR="00105927" w:rsidRPr="00883E97">
        <w:rPr>
          <w:rFonts w:asciiTheme="minorHAnsi" w:hAnsiTheme="minorHAnsi" w:cs="Arial"/>
          <w:b/>
          <w:bCs/>
          <w:color w:val="auto"/>
          <w:sz w:val="22"/>
          <w:szCs w:val="22"/>
        </w:rPr>
        <w:t>6</w:t>
      </w:r>
      <w:r w:rsidR="00B133EB" w:rsidRPr="00883E97"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 r.</w:t>
      </w:r>
    </w:p>
    <w:p w14:paraId="314D8F1B" w14:textId="77777777" w:rsidR="00951206" w:rsidRDefault="00826849" w:rsidP="00BB4B49">
      <w:pPr>
        <w:pStyle w:val="Default"/>
        <w:jc w:val="center"/>
        <w:rPr>
          <w:rFonts w:asciiTheme="minorHAnsi" w:hAnsiTheme="minorHAnsi"/>
          <w:bCs/>
          <w:color w:val="auto"/>
          <w:sz w:val="22"/>
          <w:szCs w:val="22"/>
        </w:rPr>
      </w:pPr>
      <w:r>
        <w:rPr>
          <w:rFonts w:asciiTheme="minorHAnsi" w:hAnsiTheme="minorHAnsi"/>
          <w:bCs/>
          <w:color w:val="auto"/>
          <w:sz w:val="22"/>
          <w:szCs w:val="22"/>
        </w:rPr>
        <w:t>dotyczące zamówienia :</w:t>
      </w:r>
    </w:p>
    <w:p w14:paraId="40497B68" w14:textId="530795E2" w:rsidR="00082DF1" w:rsidRDefault="00826849" w:rsidP="00BB4B49">
      <w:pPr>
        <w:pStyle w:val="Default"/>
        <w:tabs>
          <w:tab w:val="left" w:pos="5930"/>
        </w:tabs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255FF3">
        <w:rPr>
          <w:rFonts w:asciiTheme="minorHAnsi" w:hAnsiTheme="minorHAnsi"/>
          <w:b/>
          <w:bCs/>
          <w:i/>
          <w:color w:val="auto"/>
          <w:sz w:val="22"/>
          <w:szCs w:val="22"/>
        </w:rPr>
        <w:t>„</w:t>
      </w:r>
      <w:r w:rsidR="00726443">
        <w:rPr>
          <w:rFonts w:asciiTheme="minorHAnsi" w:hAnsiTheme="minorHAnsi"/>
          <w:b/>
          <w:bCs/>
          <w:i/>
          <w:color w:val="auto"/>
          <w:sz w:val="22"/>
          <w:szCs w:val="22"/>
        </w:rPr>
        <w:t xml:space="preserve">Organizacja i </w:t>
      </w:r>
      <w:r w:rsidR="00726443">
        <w:rPr>
          <w:rFonts w:asciiTheme="minorHAnsi" w:hAnsiTheme="minorHAnsi" w:cstheme="minorHAnsi"/>
          <w:b/>
          <w:i/>
          <w:sz w:val="22"/>
          <w:szCs w:val="22"/>
        </w:rPr>
        <w:t>p</w:t>
      </w:r>
      <w:r w:rsidR="006C0100">
        <w:rPr>
          <w:rFonts w:asciiTheme="minorHAnsi" w:hAnsiTheme="minorHAnsi" w:cstheme="minorHAnsi"/>
          <w:b/>
          <w:i/>
          <w:sz w:val="22"/>
          <w:szCs w:val="22"/>
        </w:rPr>
        <w:t>rzeprowadzenie szkoleń</w:t>
      </w:r>
    </w:p>
    <w:p w14:paraId="19F6E005" w14:textId="4AA25627" w:rsidR="00B133EB" w:rsidRDefault="00082DF1" w:rsidP="00BB4B49">
      <w:pPr>
        <w:pStyle w:val="Default"/>
        <w:tabs>
          <w:tab w:val="left" w:pos="5930"/>
        </w:tabs>
        <w:spacing w:line="276" w:lineRule="auto"/>
        <w:jc w:val="center"/>
        <w:rPr>
          <w:rFonts w:asciiTheme="minorHAnsi" w:hAnsiTheme="minorHAnsi" w:cs="Arial"/>
          <w:b/>
          <w:color w:val="auto"/>
          <w:sz w:val="22"/>
          <w:szCs w:val="22"/>
        </w:rPr>
      </w:pPr>
      <w:r w:rsidRPr="00457C6B">
        <w:rPr>
          <w:rFonts w:asciiTheme="minorHAnsi" w:hAnsiTheme="minorHAnsi" w:cstheme="minorHAnsi"/>
          <w:b/>
          <w:i/>
          <w:color w:val="auto"/>
          <w:sz w:val="22"/>
          <w:szCs w:val="22"/>
        </w:rPr>
        <w:t>w zakresie inteligentnej specjalizacji: rolnictwo i przetwórstwo spożywcze</w:t>
      </w:r>
      <w:r w:rsidR="00C00E06" w:rsidRPr="00457C6B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="00B133EB">
        <w:rPr>
          <w:rFonts w:asciiTheme="minorHAnsi" w:hAnsiTheme="minorHAnsi" w:cstheme="minorHAnsi"/>
          <w:b/>
          <w:i/>
          <w:sz w:val="22"/>
          <w:szCs w:val="22"/>
        </w:rPr>
        <w:t xml:space="preserve">w </w:t>
      </w:r>
      <w:r w:rsidR="00B133EB" w:rsidRPr="00B133EB">
        <w:rPr>
          <w:rFonts w:asciiTheme="minorHAnsi" w:hAnsiTheme="minorHAnsi" w:cs="Arial"/>
          <w:b/>
          <w:color w:val="auto"/>
          <w:sz w:val="22"/>
          <w:szCs w:val="22"/>
        </w:rPr>
        <w:t>ramach projektu</w:t>
      </w:r>
    </w:p>
    <w:p w14:paraId="65708A91" w14:textId="60DDB4FC" w:rsidR="00CA68F2" w:rsidRDefault="00B133EB" w:rsidP="00BB4B49">
      <w:pPr>
        <w:pStyle w:val="Default"/>
        <w:tabs>
          <w:tab w:val="left" w:pos="5930"/>
        </w:tabs>
        <w:spacing w:line="276" w:lineRule="auto"/>
        <w:jc w:val="center"/>
        <w:rPr>
          <w:rFonts w:asciiTheme="minorHAnsi" w:hAnsiTheme="minorHAnsi" w:cs="Arial"/>
          <w:color w:val="auto"/>
          <w:sz w:val="22"/>
          <w:szCs w:val="22"/>
        </w:rPr>
      </w:pPr>
      <w:r>
        <w:rPr>
          <w:rFonts w:asciiTheme="minorHAnsi" w:hAnsiTheme="minorHAnsi" w:cs="Arial"/>
          <w:b/>
          <w:color w:val="auto"/>
          <w:sz w:val="22"/>
          <w:szCs w:val="22"/>
        </w:rPr>
        <w:t>„Nowoczesne rolnictwo i przetwórstwo rolno-spożywcze szansą na rozwój MŚP w regionie”</w:t>
      </w:r>
    </w:p>
    <w:p w14:paraId="6D53771E" w14:textId="2980D5E9" w:rsidR="00B133EB" w:rsidRDefault="00B133EB" w:rsidP="00BB4B49">
      <w:pPr>
        <w:pStyle w:val="Default"/>
        <w:tabs>
          <w:tab w:val="left" w:pos="5930"/>
        </w:tabs>
        <w:spacing w:line="276" w:lineRule="auto"/>
        <w:jc w:val="center"/>
        <w:rPr>
          <w:rFonts w:asciiTheme="minorHAnsi" w:hAnsiTheme="minorHAnsi" w:cs="Arial"/>
          <w:color w:val="auto"/>
          <w:sz w:val="22"/>
          <w:szCs w:val="22"/>
        </w:rPr>
      </w:pPr>
      <w:r>
        <w:rPr>
          <w:rFonts w:asciiTheme="minorHAnsi" w:hAnsiTheme="minorHAnsi" w:cs="Arial"/>
          <w:bCs/>
          <w:color w:val="auto"/>
          <w:sz w:val="22"/>
          <w:szCs w:val="22"/>
        </w:rPr>
        <w:t>realizowanego przez Ośrodek Promowania i Wspierania Przedsiębiorczości Rolnej w Sandomierzu  w r</w:t>
      </w:r>
      <w:r>
        <w:rPr>
          <w:rFonts w:asciiTheme="minorHAnsi" w:hAnsiTheme="minorHAnsi" w:cs="Arial"/>
          <w:bCs/>
          <w:color w:val="auto"/>
          <w:sz w:val="22"/>
          <w:szCs w:val="22"/>
        </w:rPr>
        <w:t>a</w:t>
      </w:r>
      <w:r>
        <w:rPr>
          <w:rFonts w:asciiTheme="minorHAnsi" w:hAnsiTheme="minorHAnsi" w:cs="Arial"/>
          <w:bCs/>
          <w:color w:val="auto"/>
          <w:sz w:val="22"/>
          <w:szCs w:val="22"/>
        </w:rPr>
        <w:t>mach Działania 1.5 Zwiększenie potencjału MŚP i rozwój regionalnego ekosystemu innowacji programu Fundusze Europejskie dla Świętokrzyskiego na lata 2021 – 2027 (FEŚ 2021-2027).</w:t>
      </w:r>
    </w:p>
    <w:p w14:paraId="4C7967E1" w14:textId="77777777" w:rsidR="00951206" w:rsidRDefault="00951206" w:rsidP="00941E8C">
      <w:pPr>
        <w:pStyle w:val="Default"/>
        <w:jc w:val="both"/>
        <w:rPr>
          <w:rFonts w:asciiTheme="minorHAnsi" w:hAnsiTheme="minorHAnsi"/>
          <w:b/>
          <w:bCs/>
          <w:color w:val="FF0000"/>
          <w:sz w:val="22"/>
          <w:szCs w:val="22"/>
        </w:rPr>
      </w:pPr>
    </w:p>
    <w:p w14:paraId="68930E8F" w14:textId="035639E6" w:rsidR="00951206" w:rsidRPr="000016DD" w:rsidRDefault="000016DD" w:rsidP="00941E8C">
      <w:pPr>
        <w:pStyle w:val="Nagwek"/>
        <w:jc w:val="both"/>
        <w:rPr>
          <w:rStyle w:val="Znakinumeracji"/>
          <w:rFonts w:asciiTheme="minorHAnsi" w:hAnsiTheme="minorHAnsi" w:cstheme="minorHAnsi"/>
          <w:b/>
          <w:bCs/>
          <w:u w:val="single"/>
        </w:rPr>
      </w:pPr>
      <w:r>
        <w:rPr>
          <w:rStyle w:val="Znakinumeracji"/>
          <w:rFonts w:asciiTheme="minorHAnsi" w:hAnsiTheme="minorHAnsi" w:cstheme="minorHAnsi"/>
          <w:b/>
          <w:bCs/>
          <w:u w:val="single"/>
        </w:rPr>
        <w:t xml:space="preserve">I </w:t>
      </w:r>
      <w:r w:rsidR="00826849" w:rsidRPr="000016DD">
        <w:rPr>
          <w:rStyle w:val="Znakinumeracji"/>
          <w:rFonts w:asciiTheme="minorHAnsi" w:hAnsiTheme="minorHAnsi" w:cstheme="minorHAnsi"/>
          <w:b/>
          <w:bCs/>
          <w:u w:val="single"/>
        </w:rPr>
        <w:t>Nazwa oraz adres zamawiającego.</w:t>
      </w:r>
    </w:p>
    <w:p w14:paraId="6CA26C66" w14:textId="77777777" w:rsidR="00951206" w:rsidRDefault="00951206" w:rsidP="00941E8C">
      <w:pPr>
        <w:pStyle w:val="Default"/>
        <w:ind w:left="851"/>
        <w:jc w:val="both"/>
        <w:rPr>
          <w:rFonts w:asciiTheme="minorHAnsi" w:hAnsiTheme="minorHAnsi"/>
          <w:b/>
          <w:bCs/>
          <w:color w:val="auto"/>
          <w:sz w:val="22"/>
          <w:szCs w:val="22"/>
          <w:u w:val="single"/>
        </w:rPr>
      </w:pP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951206" w14:paraId="128A2FE4" w14:textId="77777777" w:rsidTr="00C00E06">
        <w:trPr>
          <w:trHeight w:val="1414"/>
        </w:trPr>
        <w:tc>
          <w:tcPr>
            <w:tcW w:w="9778" w:type="dxa"/>
          </w:tcPr>
          <w:p w14:paraId="6BE6FB3A" w14:textId="77777777" w:rsidR="00951206" w:rsidRDefault="00826849" w:rsidP="00941E8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OŚRODEK PROMOWANIA I WSPIERANIA PRZEDSIĘBIORCZOSCI ROLNEJ</w:t>
            </w:r>
          </w:p>
          <w:p w14:paraId="1740D7F5" w14:textId="77777777" w:rsidR="00951206" w:rsidRDefault="00826849" w:rsidP="00941E8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Plac  Ks. Józefa Poniatowskiego 2</w:t>
            </w:r>
          </w:p>
          <w:p w14:paraId="2DA99D75" w14:textId="77777777" w:rsidR="00951206" w:rsidRDefault="00826849" w:rsidP="00941E8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27-600 Sandomierz</w:t>
            </w:r>
          </w:p>
          <w:p w14:paraId="5F0A67F8" w14:textId="77777777" w:rsidR="00951206" w:rsidRDefault="00826849" w:rsidP="00941E8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godziny pracy: od poniedziałku do piątku od 8:00 do 16:00</w:t>
            </w:r>
          </w:p>
          <w:p w14:paraId="2D438676" w14:textId="77777777" w:rsidR="00951206" w:rsidRDefault="00826849" w:rsidP="00941E8C">
            <w:pPr>
              <w:pStyle w:val="Default"/>
              <w:jc w:val="both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  <w:u w:val="single"/>
              </w:rPr>
            </w:pPr>
            <w:r w:rsidRPr="00BC2A46">
              <w:rPr>
                <w:bCs/>
                <w:color w:val="000000" w:themeColor="text1"/>
                <w:sz w:val="22"/>
                <w:szCs w:val="22"/>
              </w:rPr>
              <w:t xml:space="preserve">kontakt: 15 833 34 00 </w:t>
            </w:r>
            <w:hyperlink r:id="rId9">
              <w:r w:rsidRPr="00BC2A46">
                <w:rPr>
                  <w:rStyle w:val="Hipercze"/>
                  <w:bCs/>
                  <w:color w:val="000000" w:themeColor="text1"/>
                  <w:sz w:val="22"/>
                  <w:szCs w:val="22"/>
                </w:rPr>
                <w:t>https://www.opiwpr.org.pl/</w:t>
              </w:r>
            </w:hyperlink>
            <w:r w:rsidRPr="00BC2A46">
              <w:rPr>
                <w:bCs/>
                <w:color w:val="000000" w:themeColor="text1"/>
                <w:sz w:val="22"/>
                <w:szCs w:val="22"/>
              </w:rPr>
              <w:t>; e-mail: fundacja@opiwpr.org.pl</w:t>
            </w:r>
          </w:p>
        </w:tc>
      </w:tr>
    </w:tbl>
    <w:p w14:paraId="60A55F01" w14:textId="77777777" w:rsidR="00CA68F2" w:rsidRDefault="00CA68F2" w:rsidP="00941E8C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303DE065" w14:textId="77777777" w:rsidR="00C00E06" w:rsidRPr="000016DD" w:rsidRDefault="00C00E06" w:rsidP="00C00E06">
      <w:pPr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II Postępowanie</w:t>
      </w:r>
    </w:p>
    <w:p w14:paraId="50D658EF" w14:textId="77777777" w:rsidR="00C00E06" w:rsidRDefault="00C00E06" w:rsidP="00C00E06">
      <w:pPr>
        <w:pStyle w:val="Default"/>
        <w:spacing w:line="276" w:lineRule="auto"/>
        <w:ind w:left="851"/>
        <w:rPr>
          <w:rFonts w:asciiTheme="minorHAnsi" w:hAnsiTheme="minorHAnsi"/>
          <w:b/>
          <w:bCs/>
          <w:color w:val="auto"/>
          <w:sz w:val="22"/>
          <w:szCs w:val="22"/>
          <w:u w:val="single"/>
        </w:rPr>
      </w:pPr>
    </w:p>
    <w:p w14:paraId="4A1EA549" w14:textId="77777777" w:rsidR="00C00E06" w:rsidRDefault="00C00E06" w:rsidP="00C00E06">
      <w:pPr>
        <w:pStyle w:val="Akapitzlist"/>
        <w:numPr>
          <w:ilvl w:val="0"/>
          <w:numId w:val="25"/>
        </w:numPr>
        <w:suppressAutoHyphens w:val="0"/>
        <w:spacing w:line="276" w:lineRule="auto"/>
        <w:rPr>
          <w:rFonts w:asciiTheme="minorHAnsi" w:hAnsiTheme="minorHAnsi" w:cs="Cambria"/>
          <w:sz w:val="22"/>
        </w:rPr>
      </w:pPr>
      <w:r>
        <w:rPr>
          <w:rFonts w:asciiTheme="minorHAnsi" w:hAnsiTheme="minorHAnsi" w:cs="Cambria"/>
          <w:sz w:val="22"/>
        </w:rPr>
        <w:t xml:space="preserve">Postępowanie prowadzone jest zgodnie z prawem wspólnotowym i krajowym na podstawie </w:t>
      </w:r>
      <w:r w:rsidRPr="009167E7">
        <w:rPr>
          <w:rFonts w:asciiTheme="minorHAnsi" w:hAnsiTheme="minorHAnsi" w:cs="Cambria"/>
          <w:sz w:val="22"/>
        </w:rPr>
        <w:t>W</w:t>
      </w:r>
      <w:r w:rsidRPr="009167E7">
        <w:rPr>
          <w:rFonts w:asciiTheme="minorHAnsi" w:hAnsiTheme="minorHAnsi" w:cs="Cambria"/>
          <w:sz w:val="22"/>
        </w:rPr>
        <w:t>y</w:t>
      </w:r>
      <w:r w:rsidRPr="009167E7">
        <w:rPr>
          <w:rFonts w:asciiTheme="minorHAnsi" w:hAnsiTheme="minorHAnsi" w:cs="Cambria"/>
          <w:sz w:val="22"/>
        </w:rPr>
        <w:t>tycznych Ministra Funduszy i Polityki Regionalnej z dnia 18 listopada 2022 r. dotyczących kwalifik</w:t>
      </w:r>
      <w:r w:rsidRPr="009167E7">
        <w:rPr>
          <w:rFonts w:asciiTheme="minorHAnsi" w:hAnsiTheme="minorHAnsi" w:cs="Cambria"/>
          <w:sz w:val="22"/>
        </w:rPr>
        <w:t>o</w:t>
      </w:r>
      <w:r w:rsidRPr="009167E7">
        <w:rPr>
          <w:rFonts w:asciiTheme="minorHAnsi" w:hAnsiTheme="minorHAnsi" w:cs="Cambria"/>
          <w:sz w:val="22"/>
        </w:rPr>
        <w:t>walności wydatków na lata 2021-2027, zwanych „Wytycznymi dotyczącymi kwalifikowalności w</w:t>
      </w:r>
      <w:r w:rsidRPr="009167E7">
        <w:rPr>
          <w:rFonts w:asciiTheme="minorHAnsi" w:hAnsiTheme="minorHAnsi" w:cs="Cambria"/>
          <w:sz w:val="22"/>
        </w:rPr>
        <w:t>y</w:t>
      </w:r>
      <w:r w:rsidRPr="009167E7">
        <w:rPr>
          <w:rFonts w:asciiTheme="minorHAnsi" w:hAnsiTheme="minorHAnsi" w:cs="Cambria"/>
          <w:sz w:val="22"/>
        </w:rPr>
        <w:t>datków na lata 2021-2027”</w:t>
      </w:r>
      <w:r>
        <w:rPr>
          <w:rFonts w:asciiTheme="minorHAnsi" w:hAnsiTheme="minorHAnsi" w:cs="Cambria"/>
          <w:sz w:val="22"/>
        </w:rPr>
        <w:t>/”Wytycznymi”</w:t>
      </w:r>
      <w:r w:rsidRPr="009167E7">
        <w:rPr>
          <w:rFonts w:asciiTheme="minorHAnsi" w:hAnsiTheme="minorHAnsi"/>
          <w:sz w:val="22"/>
        </w:rPr>
        <w:t xml:space="preserve"> </w:t>
      </w:r>
      <w:r w:rsidRPr="009167E7">
        <w:rPr>
          <w:rFonts w:asciiTheme="minorHAnsi" w:hAnsiTheme="minorHAnsi" w:cs="Cambria"/>
          <w:sz w:val="22"/>
        </w:rPr>
        <w:t>i zasad określonych w przepisach powszechnie obowi</w:t>
      </w:r>
      <w:r w:rsidRPr="009167E7">
        <w:rPr>
          <w:rFonts w:asciiTheme="minorHAnsi" w:hAnsiTheme="minorHAnsi" w:cs="Cambria"/>
          <w:sz w:val="22"/>
        </w:rPr>
        <w:t>ą</w:t>
      </w:r>
      <w:r w:rsidRPr="009167E7">
        <w:rPr>
          <w:rFonts w:asciiTheme="minorHAnsi" w:hAnsiTheme="minorHAnsi" w:cs="Cambria"/>
          <w:sz w:val="22"/>
        </w:rPr>
        <w:t>zujących, w sposób zapewniający przejrzystość oraz zachowanie uczciwej konkurencji i równego traktowania Wykonawców.</w:t>
      </w:r>
    </w:p>
    <w:p w14:paraId="14B7C0E8" w14:textId="77777777" w:rsidR="00C00E06" w:rsidRPr="009167E7" w:rsidRDefault="00C00E06" w:rsidP="00C00E06">
      <w:pPr>
        <w:pStyle w:val="Akapitzlist"/>
        <w:numPr>
          <w:ilvl w:val="0"/>
          <w:numId w:val="25"/>
        </w:numPr>
        <w:suppressAutoHyphens w:val="0"/>
        <w:spacing w:line="276" w:lineRule="auto"/>
        <w:rPr>
          <w:rFonts w:asciiTheme="minorHAnsi" w:hAnsiTheme="minorHAnsi" w:cs="Cambria"/>
          <w:sz w:val="22"/>
        </w:rPr>
      </w:pPr>
      <w:r w:rsidRPr="00BE5C9A">
        <w:rPr>
          <w:rFonts w:asciiTheme="minorHAnsi" w:hAnsiTheme="minorHAnsi" w:cs="Cambria"/>
          <w:sz w:val="22"/>
        </w:rPr>
        <w:t xml:space="preserve">Postępowanie prowadzone jest zgodnie z </w:t>
      </w:r>
      <w:r>
        <w:rPr>
          <w:rFonts w:asciiTheme="minorHAnsi" w:hAnsiTheme="minorHAnsi" w:cs="Cambria"/>
          <w:sz w:val="22"/>
        </w:rPr>
        <w:t xml:space="preserve">zasadą konkurencyjności </w:t>
      </w:r>
      <w:r w:rsidRPr="00BE5C9A">
        <w:rPr>
          <w:rFonts w:asciiTheme="minorHAnsi" w:hAnsiTheme="minorHAnsi" w:cs="Cambria"/>
          <w:sz w:val="22"/>
        </w:rPr>
        <w:t>na podstawie Wytycznych Min</w:t>
      </w:r>
      <w:r w:rsidRPr="00BE5C9A">
        <w:rPr>
          <w:rFonts w:asciiTheme="minorHAnsi" w:hAnsiTheme="minorHAnsi" w:cs="Cambria"/>
          <w:sz w:val="22"/>
        </w:rPr>
        <w:t>i</w:t>
      </w:r>
      <w:r w:rsidRPr="00BE5C9A">
        <w:rPr>
          <w:rFonts w:asciiTheme="minorHAnsi" w:hAnsiTheme="minorHAnsi" w:cs="Cambria"/>
          <w:sz w:val="22"/>
        </w:rPr>
        <w:t>stra Funduszy i Polityki Regionalnej z dnia 18 listopada 2022 r. dotyczących kwalifikowalności w</w:t>
      </w:r>
      <w:r w:rsidRPr="00BE5C9A">
        <w:rPr>
          <w:rFonts w:asciiTheme="minorHAnsi" w:hAnsiTheme="minorHAnsi" w:cs="Cambria"/>
          <w:sz w:val="22"/>
        </w:rPr>
        <w:t>y</w:t>
      </w:r>
      <w:r w:rsidRPr="00BE5C9A">
        <w:rPr>
          <w:rFonts w:asciiTheme="minorHAnsi" w:hAnsiTheme="minorHAnsi" w:cs="Cambria"/>
          <w:sz w:val="22"/>
        </w:rPr>
        <w:t>datków na lata 2021-2027</w:t>
      </w:r>
      <w:r>
        <w:rPr>
          <w:rFonts w:asciiTheme="minorHAnsi" w:hAnsiTheme="minorHAnsi" w:cs="Cambria"/>
          <w:sz w:val="22"/>
        </w:rPr>
        <w:t>, bez stosowania ustawy prawo zamówień publicznych.</w:t>
      </w:r>
    </w:p>
    <w:p w14:paraId="68704085" w14:textId="77777777" w:rsidR="00C00E06" w:rsidRPr="009167E7" w:rsidRDefault="00C00E06" w:rsidP="00C00E06">
      <w:pPr>
        <w:pStyle w:val="Akapitzlist"/>
        <w:numPr>
          <w:ilvl w:val="0"/>
          <w:numId w:val="25"/>
        </w:numPr>
        <w:suppressAutoHyphens w:val="0"/>
        <w:spacing w:line="276" w:lineRule="auto"/>
        <w:rPr>
          <w:rFonts w:asciiTheme="minorHAnsi" w:hAnsiTheme="minorHAnsi" w:cs="Cambria"/>
          <w:sz w:val="22"/>
        </w:rPr>
      </w:pPr>
      <w:r w:rsidRPr="009167E7">
        <w:rPr>
          <w:rFonts w:ascii="Calibri" w:hAnsi="Calibri" w:cs="Calibri"/>
          <w:sz w:val="22"/>
        </w:rPr>
        <w:t>Wszyscy Wykonawcy mają taki sam dostęp do informacji dotyczących niniejszego zamówienia i ż</w:t>
      </w:r>
      <w:r w:rsidRPr="009167E7">
        <w:rPr>
          <w:rFonts w:ascii="Calibri" w:hAnsi="Calibri" w:cs="Calibri"/>
          <w:sz w:val="22"/>
        </w:rPr>
        <w:t>a</w:t>
      </w:r>
      <w:r w:rsidRPr="009167E7">
        <w:rPr>
          <w:rFonts w:ascii="Calibri" w:hAnsi="Calibri" w:cs="Calibri"/>
          <w:sz w:val="22"/>
        </w:rPr>
        <w:t>den Wykonawca nie jest uprzywilejowany względem drugiego, a postępowanie przeprowadzone jest w sposób transparentny</w:t>
      </w:r>
      <w:r>
        <w:rPr>
          <w:rFonts w:ascii="Calibri" w:hAnsi="Calibri" w:cs="Calibri"/>
          <w:sz w:val="22"/>
        </w:rPr>
        <w:t>.</w:t>
      </w:r>
    </w:p>
    <w:p w14:paraId="35683005" w14:textId="77777777" w:rsidR="00C00E06" w:rsidRPr="005B4A9C" w:rsidRDefault="00C00E06" w:rsidP="00C00E06">
      <w:pPr>
        <w:pStyle w:val="Akapitzlist"/>
        <w:numPr>
          <w:ilvl w:val="0"/>
          <w:numId w:val="25"/>
        </w:numPr>
        <w:suppressAutoHyphens w:val="0"/>
        <w:spacing w:line="276" w:lineRule="auto"/>
        <w:rPr>
          <w:rFonts w:asciiTheme="minorHAnsi" w:hAnsiTheme="minorHAnsi" w:cs="Cambria"/>
          <w:sz w:val="22"/>
        </w:rPr>
      </w:pPr>
      <w:r w:rsidRPr="009167E7">
        <w:rPr>
          <w:rFonts w:ascii="Calibri" w:hAnsi="Calibri" w:cs="Calibri"/>
          <w:sz w:val="22"/>
        </w:rPr>
        <w:t>Miejsce upublicznienia niniejszego zapytania o</w:t>
      </w:r>
      <w:r>
        <w:rPr>
          <w:rFonts w:ascii="Calibri" w:hAnsi="Calibri" w:cs="Calibri"/>
          <w:sz w:val="22"/>
        </w:rPr>
        <w:t xml:space="preserve">fertowego: </w:t>
      </w:r>
      <w:r w:rsidRPr="005B4A9C">
        <w:rPr>
          <w:rFonts w:ascii="Calibri" w:hAnsi="Calibri" w:cs="Calibri"/>
          <w:sz w:val="22"/>
        </w:rPr>
        <w:t xml:space="preserve">www.bazakonkurencyjnosci.funduszeeuropejskie.gov.pl </w:t>
      </w:r>
    </w:p>
    <w:p w14:paraId="7906F366" w14:textId="77777777" w:rsidR="00C00E06" w:rsidRDefault="00C00E06" w:rsidP="00C00E06">
      <w:pPr>
        <w:pStyle w:val="Akapitzlist"/>
        <w:numPr>
          <w:ilvl w:val="0"/>
          <w:numId w:val="25"/>
        </w:numPr>
        <w:suppressAutoHyphens w:val="0"/>
        <w:spacing w:line="276" w:lineRule="auto"/>
        <w:rPr>
          <w:rFonts w:ascii="Calibri" w:hAnsi="Calibri" w:cs="Calibri"/>
          <w:sz w:val="22"/>
        </w:rPr>
      </w:pPr>
      <w:r w:rsidRPr="005B4A9C">
        <w:rPr>
          <w:rFonts w:ascii="Calibri" w:hAnsi="Calibri" w:cs="Calibri"/>
          <w:sz w:val="22"/>
        </w:rPr>
        <w:t>Postępowanie prowadzone jest w języku polskim.</w:t>
      </w:r>
    </w:p>
    <w:p w14:paraId="1AB48A1E" w14:textId="77777777" w:rsidR="00C00E06" w:rsidRDefault="00C00E06" w:rsidP="00C00E06">
      <w:pPr>
        <w:pStyle w:val="Akapitzlist"/>
        <w:numPr>
          <w:ilvl w:val="0"/>
          <w:numId w:val="25"/>
        </w:numPr>
        <w:suppressAutoHyphens w:val="0"/>
        <w:spacing w:line="276" w:lineRule="auto"/>
        <w:rPr>
          <w:rFonts w:ascii="Calibri" w:hAnsi="Calibri" w:cs="Calibri"/>
          <w:sz w:val="22"/>
        </w:rPr>
      </w:pPr>
      <w:r w:rsidRPr="005B4A9C">
        <w:rPr>
          <w:rFonts w:ascii="Calibri" w:hAnsi="Calibri" w:cs="Calibri"/>
          <w:sz w:val="22"/>
        </w:rPr>
        <w:t>Komunikacja w postępowaniu, w tym ogłoszenie zapytania ofertowego, składanie ofert, wymiana informacji między Zamawiającym a wykonawcami oraz przekazywanie dokumentów i oświadczeń odbywa się pisemnie za pomocą Bazy Konkurencyjności (dalej jako: „BK2021”) dostępnej pod adr</w:t>
      </w:r>
      <w:r w:rsidRPr="005B4A9C">
        <w:rPr>
          <w:rFonts w:ascii="Calibri" w:hAnsi="Calibri" w:cs="Calibri"/>
          <w:sz w:val="22"/>
        </w:rPr>
        <w:t>e</w:t>
      </w:r>
      <w:r w:rsidRPr="005B4A9C">
        <w:rPr>
          <w:rFonts w:ascii="Calibri" w:hAnsi="Calibri" w:cs="Calibri"/>
          <w:sz w:val="22"/>
        </w:rPr>
        <w:t xml:space="preserve">sem internetowym: https://bazakonkurencyjnosci.funduszeeuropejskie.gov.pl/ </w:t>
      </w:r>
    </w:p>
    <w:p w14:paraId="1B235055" w14:textId="77777777" w:rsidR="00C00E06" w:rsidRPr="005B4A9C" w:rsidRDefault="00C00E06" w:rsidP="00C00E06">
      <w:pPr>
        <w:pStyle w:val="Akapitzlist"/>
        <w:numPr>
          <w:ilvl w:val="0"/>
          <w:numId w:val="25"/>
        </w:numPr>
        <w:suppressAutoHyphens w:val="0"/>
        <w:spacing w:line="276" w:lineRule="auto"/>
        <w:rPr>
          <w:rFonts w:ascii="Calibri" w:hAnsi="Calibri" w:cs="Calibri"/>
          <w:sz w:val="22"/>
        </w:rPr>
      </w:pPr>
      <w:r w:rsidRPr="005B4A9C">
        <w:rPr>
          <w:rFonts w:ascii="Calibri" w:hAnsi="Calibri" w:cs="Calibri"/>
          <w:sz w:val="22"/>
        </w:rPr>
        <w:t>Komunikacja między Zamawiającym a Wykonawcą po pływie terminu składania ofert (w szczegó</w:t>
      </w:r>
      <w:r w:rsidRPr="005B4A9C">
        <w:rPr>
          <w:rFonts w:ascii="Calibri" w:hAnsi="Calibri" w:cs="Calibri"/>
          <w:sz w:val="22"/>
        </w:rPr>
        <w:t>l</w:t>
      </w:r>
      <w:r w:rsidRPr="005B4A9C">
        <w:rPr>
          <w:rFonts w:ascii="Calibri" w:hAnsi="Calibri" w:cs="Calibri"/>
          <w:sz w:val="22"/>
        </w:rPr>
        <w:t>ności wezwania do uzupełnienia dokumentów, wyjaśnienia ceny, itp. i odpowiedzi na wezwania) odbywa się za pośrednictwem poczty elektronicznej. Zamawiający podaje adres poczty elektronic</w:t>
      </w:r>
      <w:r w:rsidRPr="005B4A9C">
        <w:rPr>
          <w:rFonts w:ascii="Calibri" w:hAnsi="Calibri" w:cs="Calibri"/>
          <w:sz w:val="22"/>
        </w:rPr>
        <w:t>z</w:t>
      </w:r>
      <w:r w:rsidRPr="005B4A9C">
        <w:rPr>
          <w:rFonts w:ascii="Calibri" w:hAnsi="Calibri" w:cs="Calibri"/>
          <w:sz w:val="22"/>
        </w:rPr>
        <w:t>nej do komunikacji w sprawie zamówienia w pkt 2 powyżej. Wykonawca powinien wskazać adres poczty elektronicznej do komunikacji w sprawie zamówienia w ofercie.</w:t>
      </w:r>
    </w:p>
    <w:p w14:paraId="360C70D8" w14:textId="5B91DA82" w:rsidR="00951206" w:rsidRPr="009167E7" w:rsidRDefault="000016DD" w:rsidP="00941E8C">
      <w:pPr>
        <w:pStyle w:val="Default"/>
        <w:jc w:val="both"/>
        <w:rPr>
          <w:rFonts w:asciiTheme="minorHAnsi" w:hAnsiTheme="minorHAnsi"/>
          <w:b/>
          <w:bCs/>
          <w:color w:val="auto"/>
          <w:u w:val="single"/>
        </w:rPr>
      </w:pPr>
      <w:r w:rsidRPr="009167E7">
        <w:rPr>
          <w:rFonts w:asciiTheme="minorHAnsi" w:hAnsiTheme="minorHAnsi"/>
          <w:b/>
          <w:bCs/>
          <w:color w:val="auto"/>
          <w:u w:val="single"/>
        </w:rPr>
        <w:lastRenderedPageBreak/>
        <w:t xml:space="preserve">III </w:t>
      </w:r>
      <w:r w:rsidR="00826849" w:rsidRPr="009167E7">
        <w:rPr>
          <w:rFonts w:asciiTheme="minorHAnsi" w:hAnsiTheme="minorHAnsi"/>
          <w:b/>
          <w:bCs/>
          <w:color w:val="auto"/>
          <w:u w:val="single"/>
        </w:rPr>
        <w:t>Opis przedmiotu zamówienia</w:t>
      </w:r>
    </w:p>
    <w:p w14:paraId="1651DFB2" w14:textId="77777777" w:rsidR="00951206" w:rsidRPr="009167E7" w:rsidRDefault="00951206" w:rsidP="00941E8C">
      <w:pPr>
        <w:pStyle w:val="Default"/>
        <w:ind w:left="851"/>
        <w:jc w:val="both"/>
        <w:rPr>
          <w:rFonts w:asciiTheme="minorHAnsi" w:hAnsiTheme="minorHAnsi"/>
          <w:b/>
          <w:bCs/>
          <w:color w:val="FF0000"/>
          <w:sz w:val="22"/>
          <w:szCs w:val="22"/>
          <w:u w:val="single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009167E7" w:rsidRPr="009167E7" w14:paraId="6CCA00C2" w14:textId="77777777" w:rsidTr="008F4599">
        <w:trPr>
          <w:trHeight w:val="1032"/>
          <w:jc w:val="center"/>
        </w:trPr>
        <w:tc>
          <w:tcPr>
            <w:tcW w:w="9634" w:type="dxa"/>
            <w:shd w:val="clear" w:color="auto" w:fill="D9D9D9" w:themeFill="background1" w:themeFillShade="D9"/>
          </w:tcPr>
          <w:p w14:paraId="30F4CAE3" w14:textId="5374148B" w:rsidR="00CA68F2" w:rsidRDefault="00CA68F2" w:rsidP="0064718C">
            <w:pPr>
              <w:pStyle w:val="Default"/>
              <w:tabs>
                <w:tab w:val="left" w:pos="593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55FF3">
              <w:rPr>
                <w:rFonts w:asciiTheme="minorHAnsi" w:hAnsiTheme="minorHAnsi"/>
                <w:b/>
                <w:bCs/>
                <w:i/>
                <w:color w:val="auto"/>
                <w:sz w:val="22"/>
                <w:szCs w:val="22"/>
              </w:rPr>
              <w:t>„</w:t>
            </w:r>
            <w:r>
              <w:rPr>
                <w:rFonts w:asciiTheme="minorHAnsi" w:hAnsiTheme="minorHAnsi"/>
                <w:b/>
                <w:bCs/>
                <w:i/>
                <w:color w:val="auto"/>
                <w:sz w:val="22"/>
                <w:szCs w:val="22"/>
              </w:rPr>
              <w:t xml:space="preserve">Organizacja i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przeprowadzenie szkoleń</w:t>
            </w:r>
          </w:p>
          <w:p w14:paraId="3A182B66" w14:textId="77777777" w:rsidR="00CA68F2" w:rsidRPr="00457C6B" w:rsidRDefault="00CA68F2" w:rsidP="0064718C">
            <w:pPr>
              <w:pStyle w:val="Default"/>
              <w:tabs>
                <w:tab w:val="left" w:pos="593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457C6B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w zakresie inteligentnej specjalizacji: rolnictwo i przetwórstwo spożywcze</w:t>
            </w:r>
          </w:p>
          <w:p w14:paraId="4C45C617" w14:textId="274507EB" w:rsidR="00CA68F2" w:rsidRDefault="00CA68F2" w:rsidP="0064718C">
            <w:pPr>
              <w:pStyle w:val="Default"/>
              <w:tabs>
                <w:tab w:val="left" w:pos="5930"/>
              </w:tabs>
              <w:spacing w:line="276" w:lineRule="auto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</w:t>
            </w:r>
            <w:r w:rsidRPr="00B133EB"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ramach projektu</w:t>
            </w:r>
          </w:p>
          <w:p w14:paraId="751975D2" w14:textId="59A4F890" w:rsidR="00951206" w:rsidRPr="009167E7" w:rsidRDefault="00CA68F2" w:rsidP="004246F8">
            <w:pPr>
              <w:pStyle w:val="Default"/>
              <w:tabs>
                <w:tab w:val="left" w:pos="5930"/>
              </w:tabs>
              <w:spacing w:line="276" w:lineRule="auto"/>
              <w:jc w:val="center"/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  <w:t>„Nowoczesne rolnictwo i przetwórstwo rolno-spożywcze szansą na rozwój MŚP w regionie”</w:t>
            </w:r>
          </w:p>
        </w:tc>
      </w:tr>
    </w:tbl>
    <w:p w14:paraId="33A1E7E4" w14:textId="77777777" w:rsidR="00B43E99" w:rsidRPr="00B43E99" w:rsidRDefault="00B43E99" w:rsidP="00B43E99">
      <w:pPr>
        <w:pStyle w:val="Default"/>
        <w:ind w:left="284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</w:p>
    <w:p w14:paraId="07633D75" w14:textId="7D699EFD" w:rsidR="00DF7B25" w:rsidRPr="007E4139" w:rsidRDefault="00826849" w:rsidP="00E15BAB">
      <w:pPr>
        <w:pStyle w:val="Default"/>
        <w:numPr>
          <w:ilvl w:val="0"/>
          <w:numId w:val="12"/>
        </w:numPr>
        <w:ind w:left="284" w:firstLine="0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 w:rsidRPr="0075004A">
        <w:rPr>
          <w:rFonts w:asciiTheme="minorHAnsi" w:hAnsiTheme="minorHAnsi" w:cs="Times New Roman"/>
          <w:color w:val="auto"/>
          <w:sz w:val="22"/>
          <w:szCs w:val="22"/>
        </w:rPr>
        <w:t xml:space="preserve">Przedmiotem zamówienia jest </w:t>
      </w:r>
      <w:r w:rsidR="00C10A21" w:rsidRPr="0075004A">
        <w:rPr>
          <w:rFonts w:asciiTheme="minorHAnsi" w:hAnsiTheme="minorHAnsi" w:cs="Times New Roman"/>
          <w:color w:val="auto"/>
          <w:sz w:val="22"/>
          <w:szCs w:val="22"/>
        </w:rPr>
        <w:t xml:space="preserve"> </w:t>
      </w:r>
      <w:r w:rsidR="007E4139" w:rsidRPr="007E4139">
        <w:rPr>
          <w:rFonts w:asciiTheme="minorHAnsi" w:hAnsiTheme="minorHAnsi" w:cs="Times New Roman"/>
          <w:b/>
          <w:bCs/>
          <w:color w:val="auto"/>
          <w:sz w:val="22"/>
          <w:szCs w:val="22"/>
        </w:rPr>
        <w:t>kompleksowe przygotowanie i przeprowadzenie szkole</w:t>
      </w:r>
      <w:r w:rsidR="007E4139">
        <w:rPr>
          <w:rFonts w:asciiTheme="minorHAnsi" w:hAnsiTheme="minorHAnsi" w:cs="Times New Roman"/>
          <w:b/>
          <w:bCs/>
          <w:color w:val="auto"/>
          <w:sz w:val="22"/>
          <w:szCs w:val="22"/>
        </w:rPr>
        <w:t>ń</w:t>
      </w:r>
      <w:r w:rsidR="00924287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 xml:space="preserve">: </w:t>
      </w:r>
      <w:r w:rsidR="00C473B0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>cukiern</w:t>
      </w:r>
      <w:r w:rsidR="00C473B0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>i</w:t>
      </w:r>
      <w:r w:rsidR="00C473B0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>czego</w:t>
      </w:r>
      <w:r w:rsidR="00DF7B25" w:rsidRPr="0075004A">
        <w:rPr>
          <w:b/>
          <w:color w:val="auto"/>
          <w:sz w:val="22"/>
          <w:szCs w:val="22"/>
        </w:rPr>
        <w:t xml:space="preserve"> </w:t>
      </w:r>
      <w:r w:rsidR="00924287" w:rsidRPr="0075004A">
        <w:rPr>
          <w:b/>
          <w:color w:val="auto"/>
          <w:sz w:val="22"/>
          <w:szCs w:val="22"/>
        </w:rPr>
        <w:t xml:space="preserve">oraz piekarniczego </w:t>
      </w:r>
      <w:r w:rsidR="00C10A21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>podnosząc</w:t>
      </w:r>
      <w:r w:rsidR="00924287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 xml:space="preserve">ych </w:t>
      </w:r>
      <w:r w:rsidR="00C10A21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 xml:space="preserve"> </w:t>
      </w:r>
      <w:r w:rsidR="00DF7B25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>wiedzę</w:t>
      </w:r>
      <w:r w:rsidR="00C10A21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>,</w:t>
      </w:r>
      <w:r w:rsidR="00DF7B25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 xml:space="preserve"> umiejętności i kompetencje</w:t>
      </w:r>
      <w:r w:rsidR="00DF7B25" w:rsidRPr="0075004A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 Uczestników projektu „Nowoczesne rolnictwo i przetwórstwo rolno-spożywcze szansą na rozwój MŚP w regionie” w ramach Działania 1.5 Zwiększenie potencjału MŚP i rozwój regionalnego ekosystemu innowacji programu Fu</w:t>
      </w:r>
      <w:r w:rsidR="00DF7B25" w:rsidRPr="0075004A">
        <w:rPr>
          <w:rFonts w:asciiTheme="minorHAnsi" w:hAnsiTheme="minorHAnsi" w:cs="Times New Roman"/>
          <w:bCs/>
          <w:color w:val="auto"/>
          <w:sz w:val="22"/>
          <w:szCs w:val="22"/>
        </w:rPr>
        <w:t>n</w:t>
      </w:r>
      <w:r w:rsidR="00DF7B25" w:rsidRPr="0075004A">
        <w:rPr>
          <w:rFonts w:asciiTheme="minorHAnsi" w:hAnsiTheme="minorHAnsi" w:cs="Times New Roman"/>
          <w:bCs/>
          <w:color w:val="auto"/>
          <w:sz w:val="22"/>
          <w:szCs w:val="22"/>
        </w:rPr>
        <w:t>dusze Europejskie dla Świętokrzyskiego na lata 2021 – 2027 (FEŚ 2021-2027) realizowanego przez Z</w:t>
      </w:r>
      <w:r w:rsidR="00DF7B25" w:rsidRPr="0075004A">
        <w:rPr>
          <w:rFonts w:asciiTheme="minorHAnsi" w:hAnsiTheme="minorHAnsi" w:cs="Times New Roman"/>
          <w:bCs/>
          <w:color w:val="auto"/>
          <w:sz w:val="22"/>
          <w:szCs w:val="22"/>
        </w:rPr>
        <w:t>a</w:t>
      </w:r>
      <w:r w:rsidR="00DF7B25" w:rsidRPr="0075004A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mawiającego na podstawie umowy o dofinansowanie </w:t>
      </w:r>
      <w:r w:rsidR="000C35DD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 xml:space="preserve">FESW.01.05-IZ.00-0007/24  </w:t>
      </w:r>
      <w:r w:rsidR="000C35DD" w:rsidRPr="0075004A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z dnia </w:t>
      </w:r>
      <w:r w:rsidR="000C35DD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>17.04.2025</w:t>
      </w:r>
      <w:r w:rsidR="000C35DD" w:rsidRPr="0075004A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 </w:t>
      </w:r>
      <w:r w:rsidR="000C35DD" w:rsidRPr="0075004A">
        <w:rPr>
          <w:rFonts w:asciiTheme="minorHAnsi" w:hAnsiTheme="minorHAnsi" w:cs="Times New Roman"/>
          <w:b/>
          <w:bCs/>
          <w:color w:val="auto"/>
          <w:sz w:val="22"/>
          <w:szCs w:val="22"/>
        </w:rPr>
        <w:t>r.</w:t>
      </w:r>
    </w:p>
    <w:p w14:paraId="5805549B" w14:textId="77777777" w:rsidR="007E4139" w:rsidRPr="0075004A" w:rsidRDefault="007E4139" w:rsidP="009651A9">
      <w:pPr>
        <w:pStyle w:val="Default"/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</w:p>
    <w:p w14:paraId="4148BC1D" w14:textId="017221BB" w:rsidR="0075004A" w:rsidRPr="0075004A" w:rsidRDefault="0075004A" w:rsidP="006A08FD">
      <w:pPr>
        <w:pStyle w:val="Default"/>
        <w:ind w:left="284"/>
        <w:jc w:val="both"/>
        <w:rPr>
          <w:rFonts w:asciiTheme="minorHAnsi" w:hAnsiTheme="minorHAnsi" w:cs="Times New Roman"/>
          <w:bCs/>
          <w:color w:val="auto"/>
          <w:sz w:val="22"/>
        </w:rPr>
      </w:pPr>
      <w:r w:rsidRPr="0075004A">
        <w:rPr>
          <w:rFonts w:asciiTheme="minorHAnsi" w:hAnsiTheme="minorHAnsi" w:cs="Times New Roman"/>
          <w:bCs/>
          <w:color w:val="auto"/>
          <w:sz w:val="22"/>
        </w:rPr>
        <w:t>Przedmiot zamówienia według Wspólnego Słownika  Zamówień (CPV):</w:t>
      </w:r>
    </w:p>
    <w:p w14:paraId="35D9441E" w14:textId="7079CE3F" w:rsidR="0075004A" w:rsidRDefault="00B031EC" w:rsidP="009651A9">
      <w:pPr>
        <w:pStyle w:val="Default"/>
        <w:ind w:left="567" w:hanging="283"/>
        <w:jc w:val="both"/>
        <w:rPr>
          <w:rFonts w:asciiTheme="minorHAnsi" w:hAnsiTheme="minorHAnsi" w:cs="Times New Roman"/>
          <w:b/>
          <w:bCs/>
          <w:color w:val="auto"/>
          <w:sz w:val="22"/>
        </w:rPr>
      </w:pPr>
      <w:r>
        <w:rPr>
          <w:rFonts w:asciiTheme="minorHAnsi" w:hAnsiTheme="minorHAnsi" w:cs="Times New Roman"/>
          <w:b/>
          <w:bCs/>
          <w:iCs/>
          <w:sz w:val="22"/>
          <w:szCs w:val="22"/>
        </w:rPr>
        <w:t>KOD CPV</w:t>
      </w:r>
      <w:r w:rsidRPr="0075004A">
        <w:rPr>
          <w:rFonts w:asciiTheme="minorHAnsi" w:hAnsiTheme="minorHAnsi" w:cs="Times New Roman"/>
          <w:b/>
          <w:bCs/>
          <w:color w:val="auto"/>
          <w:sz w:val="22"/>
        </w:rPr>
        <w:t xml:space="preserve"> </w:t>
      </w:r>
      <w:r w:rsidR="0075004A" w:rsidRPr="0075004A">
        <w:rPr>
          <w:rFonts w:asciiTheme="minorHAnsi" w:hAnsiTheme="minorHAnsi" w:cs="Times New Roman"/>
          <w:b/>
          <w:bCs/>
          <w:color w:val="auto"/>
          <w:sz w:val="22"/>
        </w:rPr>
        <w:t>80530000-8 Usługi szkolenia zawodowego</w:t>
      </w:r>
      <w:r w:rsidR="00E90293">
        <w:rPr>
          <w:rFonts w:asciiTheme="minorHAnsi" w:hAnsiTheme="minorHAnsi" w:cs="Times New Roman"/>
          <w:b/>
          <w:bCs/>
          <w:color w:val="auto"/>
          <w:sz w:val="22"/>
        </w:rPr>
        <w:t>.</w:t>
      </w:r>
    </w:p>
    <w:p w14:paraId="6DF48478" w14:textId="77777777" w:rsidR="0075004A" w:rsidRDefault="0075004A" w:rsidP="009651A9">
      <w:pPr>
        <w:pStyle w:val="Default"/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</w:rPr>
      </w:pPr>
    </w:p>
    <w:p w14:paraId="61D6DC9E" w14:textId="6BE13A4F" w:rsidR="0075004A" w:rsidRDefault="0075004A" w:rsidP="009651A9">
      <w:pPr>
        <w:pStyle w:val="Default"/>
        <w:numPr>
          <w:ilvl w:val="0"/>
          <w:numId w:val="12"/>
        </w:numPr>
        <w:ind w:left="567" w:hanging="283"/>
        <w:jc w:val="both"/>
        <w:rPr>
          <w:rFonts w:asciiTheme="minorHAnsi" w:hAnsiTheme="minorHAnsi" w:cs="Times New Roman"/>
          <w:b/>
          <w:bCs/>
          <w:color w:val="auto"/>
          <w:sz w:val="22"/>
        </w:rPr>
      </w:pPr>
      <w:r w:rsidRPr="0075004A">
        <w:rPr>
          <w:rFonts w:asciiTheme="minorHAnsi" w:hAnsiTheme="minorHAnsi" w:cs="Times New Roman"/>
          <w:bCs/>
          <w:color w:val="auto"/>
          <w:sz w:val="22"/>
        </w:rPr>
        <w:t xml:space="preserve">Zapytanie podzielono na </w:t>
      </w:r>
      <w:r w:rsidRPr="0075004A">
        <w:rPr>
          <w:rFonts w:asciiTheme="minorHAnsi" w:hAnsiTheme="minorHAnsi" w:cs="Times New Roman"/>
          <w:b/>
          <w:bCs/>
          <w:color w:val="auto"/>
          <w:sz w:val="22"/>
        </w:rPr>
        <w:t>2 części:</w:t>
      </w:r>
    </w:p>
    <w:p w14:paraId="3778ED13" w14:textId="77777777" w:rsidR="00F12D65" w:rsidRDefault="00F12D65" w:rsidP="00F12D65">
      <w:pPr>
        <w:pStyle w:val="Default"/>
        <w:ind w:left="567"/>
        <w:jc w:val="both"/>
        <w:rPr>
          <w:rFonts w:asciiTheme="minorHAnsi" w:hAnsiTheme="minorHAnsi" w:cs="Times New Roman"/>
          <w:b/>
          <w:bCs/>
          <w:color w:val="auto"/>
          <w:sz w:val="22"/>
        </w:rPr>
      </w:pPr>
    </w:p>
    <w:p w14:paraId="7C9A3944" w14:textId="69FA1245" w:rsidR="0075004A" w:rsidRPr="0075004A" w:rsidRDefault="0075004A" w:rsidP="009651A9">
      <w:pPr>
        <w:pStyle w:val="Default"/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</w:rPr>
      </w:pPr>
      <w:r w:rsidRPr="00C1357F">
        <w:rPr>
          <w:rFonts w:asciiTheme="minorHAnsi" w:hAnsiTheme="minorHAnsi" w:cs="Times New Roman"/>
          <w:b/>
          <w:bCs/>
          <w:color w:val="auto"/>
          <w:sz w:val="22"/>
        </w:rPr>
        <w:t xml:space="preserve">CZĘŚĆ I </w:t>
      </w:r>
      <w:r w:rsidR="00C1357F">
        <w:rPr>
          <w:rFonts w:asciiTheme="minorHAnsi" w:hAnsiTheme="minorHAnsi" w:cs="Times New Roman"/>
          <w:b/>
          <w:bCs/>
          <w:color w:val="auto"/>
          <w:sz w:val="22"/>
        </w:rPr>
        <w:t xml:space="preserve">– ZAAWANSOWANE </w:t>
      </w:r>
      <w:r w:rsidRPr="00C1357F">
        <w:rPr>
          <w:rFonts w:asciiTheme="minorHAnsi" w:hAnsiTheme="minorHAnsi" w:cs="Times New Roman"/>
          <w:b/>
          <w:bCs/>
          <w:color w:val="auto"/>
          <w:sz w:val="22"/>
        </w:rPr>
        <w:t xml:space="preserve"> SZKOLENIE CUKIERNICZE</w:t>
      </w:r>
      <w:r w:rsidRPr="0075004A">
        <w:rPr>
          <w:rFonts w:asciiTheme="minorHAnsi" w:hAnsiTheme="minorHAnsi" w:cs="Times New Roman"/>
          <w:bCs/>
          <w:color w:val="auto"/>
          <w:sz w:val="22"/>
        </w:rPr>
        <w:t xml:space="preserve"> – dla 2 </w:t>
      </w:r>
      <w:r w:rsidR="008139C6" w:rsidRPr="008139C6">
        <w:rPr>
          <w:rFonts w:asciiTheme="minorHAnsi" w:hAnsiTheme="minorHAnsi" w:cs="Times New Roman"/>
          <w:bCs/>
          <w:color w:val="auto"/>
          <w:sz w:val="22"/>
        </w:rPr>
        <w:t>Uczestnik</w:t>
      </w:r>
      <w:r w:rsidR="008139C6">
        <w:rPr>
          <w:rFonts w:asciiTheme="minorHAnsi" w:hAnsiTheme="minorHAnsi" w:cs="Times New Roman"/>
          <w:bCs/>
          <w:color w:val="auto"/>
          <w:sz w:val="22"/>
        </w:rPr>
        <w:t>ów</w:t>
      </w:r>
      <w:r w:rsidR="008139C6" w:rsidRPr="008139C6">
        <w:rPr>
          <w:rFonts w:asciiTheme="minorHAnsi" w:hAnsiTheme="minorHAnsi" w:cs="Times New Roman"/>
          <w:bCs/>
          <w:color w:val="auto"/>
          <w:sz w:val="22"/>
        </w:rPr>
        <w:t>/Uczestnicz</w:t>
      </w:r>
      <w:r w:rsidR="008139C6">
        <w:rPr>
          <w:rFonts w:asciiTheme="minorHAnsi" w:hAnsiTheme="minorHAnsi" w:cs="Times New Roman"/>
          <w:bCs/>
          <w:color w:val="auto"/>
          <w:sz w:val="22"/>
        </w:rPr>
        <w:t>e</w:t>
      </w:r>
      <w:r w:rsidR="008139C6" w:rsidRPr="008139C6">
        <w:rPr>
          <w:rFonts w:asciiTheme="minorHAnsi" w:hAnsiTheme="minorHAnsi" w:cs="Times New Roman"/>
          <w:bCs/>
          <w:color w:val="auto"/>
          <w:sz w:val="22"/>
        </w:rPr>
        <w:t xml:space="preserve">k </w:t>
      </w:r>
      <w:r w:rsidR="00B43E99">
        <w:rPr>
          <w:rFonts w:asciiTheme="minorHAnsi" w:hAnsiTheme="minorHAnsi" w:cs="Times New Roman"/>
          <w:bCs/>
          <w:color w:val="auto"/>
          <w:sz w:val="22"/>
        </w:rPr>
        <w:t>projektu.</w:t>
      </w:r>
    </w:p>
    <w:p w14:paraId="18BA4B8E" w14:textId="2E7C00C6" w:rsidR="0075004A" w:rsidRPr="00E90293" w:rsidRDefault="0075004A" w:rsidP="00E15BAB">
      <w:pPr>
        <w:pStyle w:val="Default"/>
        <w:ind w:left="284"/>
        <w:jc w:val="both"/>
        <w:rPr>
          <w:rFonts w:asciiTheme="minorHAnsi" w:hAnsiTheme="minorHAnsi" w:cs="Times New Roman"/>
          <w:bCs/>
          <w:color w:val="FF0000"/>
          <w:sz w:val="22"/>
        </w:rPr>
      </w:pPr>
      <w:r w:rsidRPr="0075004A">
        <w:rPr>
          <w:rFonts w:asciiTheme="minorHAnsi" w:hAnsiTheme="minorHAnsi" w:cs="Times New Roman"/>
          <w:bCs/>
          <w:color w:val="auto"/>
          <w:sz w:val="22"/>
        </w:rPr>
        <w:t>Liczba godzin szkolenia</w:t>
      </w:r>
      <w:r>
        <w:rPr>
          <w:rFonts w:asciiTheme="minorHAnsi" w:hAnsiTheme="minorHAnsi" w:cs="Times New Roman"/>
          <w:bCs/>
          <w:color w:val="auto"/>
          <w:sz w:val="22"/>
        </w:rPr>
        <w:t xml:space="preserve"> dla jednej osoby</w:t>
      </w:r>
      <w:r w:rsidRPr="0075004A">
        <w:rPr>
          <w:rFonts w:asciiTheme="minorHAnsi" w:hAnsiTheme="minorHAnsi" w:cs="Times New Roman"/>
          <w:bCs/>
          <w:color w:val="auto"/>
          <w:sz w:val="22"/>
        </w:rPr>
        <w:t>:</w:t>
      </w:r>
      <w:r w:rsidR="00F833E3">
        <w:rPr>
          <w:rFonts w:asciiTheme="minorHAnsi" w:hAnsiTheme="minorHAnsi" w:cs="Times New Roman"/>
          <w:bCs/>
          <w:color w:val="auto"/>
          <w:sz w:val="22"/>
        </w:rPr>
        <w:t xml:space="preserve"> </w:t>
      </w:r>
      <w:r w:rsidR="00457C6B" w:rsidRPr="00457C6B">
        <w:rPr>
          <w:rFonts w:asciiTheme="minorHAnsi" w:hAnsiTheme="minorHAnsi" w:cs="Times New Roman"/>
          <w:b/>
          <w:bCs/>
          <w:color w:val="auto"/>
          <w:sz w:val="22"/>
        </w:rPr>
        <w:t>m</w:t>
      </w:r>
      <w:r w:rsidR="001B1BD1" w:rsidRPr="00457C6B">
        <w:rPr>
          <w:rFonts w:asciiTheme="minorHAnsi" w:hAnsiTheme="minorHAnsi" w:cs="Times New Roman"/>
          <w:b/>
          <w:bCs/>
          <w:color w:val="auto"/>
          <w:sz w:val="22"/>
        </w:rPr>
        <w:t xml:space="preserve">in. </w:t>
      </w:r>
      <w:r w:rsidR="005A6F62" w:rsidRPr="00457C6B">
        <w:rPr>
          <w:rFonts w:asciiTheme="minorHAnsi" w:hAnsiTheme="minorHAnsi" w:cs="Times New Roman"/>
          <w:b/>
          <w:bCs/>
          <w:color w:val="auto"/>
          <w:sz w:val="22"/>
        </w:rPr>
        <w:t xml:space="preserve"> 30 godz. dydaktycznych</w:t>
      </w:r>
      <w:r w:rsidR="005A6F62" w:rsidRPr="00457C6B">
        <w:rPr>
          <w:rFonts w:asciiTheme="minorHAnsi" w:hAnsiTheme="minorHAnsi" w:cs="Times New Roman"/>
          <w:bCs/>
          <w:color w:val="auto"/>
          <w:sz w:val="22"/>
        </w:rPr>
        <w:t xml:space="preserve"> szkolenia </w:t>
      </w:r>
      <w:r w:rsidR="005A6F62" w:rsidRPr="005A6F62">
        <w:rPr>
          <w:rFonts w:asciiTheme="minorHAnsi" w:hAnsiTheme="minorHAnsi" w:cs="Times New Roman"/>
          <w:bCs/>
          <w:color w:val="auto"/>
          <w:sz w:val="22"/>
        </w:rPr>
        <w:t>( do czasu zajęć nie wlicza się przerw)</w:t>
      </w:r>
      <w:r w:rsidR="00E15BAB">
        <w:rPr>
          <w:rFonts w:asciiTheme="minorHAnsi" w:hAnsiTheme="minorHAnsi" w:cs="Times New Roman"/>
          <w:bCs/>
          <w:color w:val="auto"/>
          <w:sz w:val="22"/>
        </w:rPr>
        <w:t xml:space="preserve">. </w:t>
      </w:r>
    </w:p>
    <w:p w14:paraId="3DF148F9" w14:textId="77777777" w:rsidR="0075004A" w:rsidRPr="0075004A" w:rsidRDefault="0075004A" w:rsidP="009651A9">
      <w:pPr>
        <w:pStyle w:val="Default"/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</w:rPr>
      </w:pPr>
    </w:p>
    <w:p w14:paraId="6AC543AD" w14:textId="399BD0A3" w:rsidR="0075004A" w:rsidRPr="0075004A" w:rsidRDefault="0075004A" w:rsidP="009651A9">
      <w:pPr>
        <w:pStyle w:val="Default"/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</w:rPr>
      </w:pPr>
      <w:r w:rsidRPr="00C1357F">
        <w:rPr>
          <w:rFonts w:asciiTheme="minorHAnsi" w:hAnsiTheme="minorHAnsi" w:cs="Times New Roman"/>
          <w:b/>
          <w:bCs/>
          <w:color w:val="auto"/>
          <w:sz w:val="22"/>
        </w:rPr>
        <w:t xml:space="preserve">CZĘŚĆ II - </w:t>
      </w:r>
      <w:r w:rsidR="00C1357F">
        <w:rPr>
          <w:rFonts w:asciiTheme="minorHAnsi" w:hAnsiTheme="minorHAnsi" w:cs="Times New Roman"/>
          <w:b/>
          <w:bCs/>
          <w:color w:val="auto"/>
          <w:sz w:val="22"/>
        </w:rPr>
        <w:t>ZAAWANSOWANE</w:t>
      </w:r>
      <w:r w:rsidR="00C1357F" w:rsidRPr="00C1357F">
        <w:rPr>
          <w:rFonts w:asciiTheme="minorHAnsi" w:hAnsiTheme="minorHAnsi" w:cs="Times New Roman"/>
          <w:b/>
          <w:bCs/>
          <w:color w:val="auto"/>
          <w:sz w:val="22"/>
        </w:rPr>
        <w:t xml:space="preserve"> </w:t>
      </w:r>
      <w:r w:rsidRPr="00C1357F">
        <w:rPr>
          <w:rFonts w:asciiTheme="minorHAnsi" w:hAnsiTheme="minorHAnsi" w:cs="Times New Roman"/>
          <w:b/>
          <w:bCs/>
          <w:color w:val="auto"/>
          <w:sz w:val="22"/>
        </w:rPr>
        <w:t>SZKOLENIE PIEKARNICZE</w:t>
      </w:r>
      <w:r w:rsidRPr="0075004A">
        <w:rPr>
          <w:rFonts w:asciiTheme="minorHAnsi" w:hAnsiTheme="minorHAnsi" w:cs="Times New Roman"/>
          <w:bCs/>
          <w:color w:val="auto"/>
          <w:sz w:val="22"/>
        </w:rPr>
        <w:t xml:space="preserve">– dla 1 </w:t>
      </w:r>
      <w:r w:rsidR="008139C6" w:rsidRPr="008139C6">
        <w:rPr>
          <w:rFonts w:asciiTheme="minorHAnsi" w:hAnsiTheme="minorHAnsi" w:cs="Times New Roman"/>
          <w:bCs/>
          <w:color w:val="auto"/>
          <w:sz w:val="22"/>
        </w:rPr>
        <w:t>Uczestnik</w:t>
      </w:r>
      <w:r w:rsidR="008139C6">
        <w:rPr>
          <w:rFonts w:asciiTheme="minorHAnsi" w:hAnsiTheme="minorHAnsi" w:cs="Times New Roman"/>
          <w:bCs/>
          <w:color w:val="auto"/>
          <w:sz w:val="22"/>
        </w:rPr>
        <w:t>a</w:t>
      </w:r>
      <w:r w:rsidR="008139C6" w:rsidRPr="008139C6">
        <w:rPr>
          <w:rFonts w:asciiTheme="minorHAnsi" w:hAnsiTheme="minorHAnsi" w:cs="Times New Roman"/>
          <w:bCs/>
          <w:color w:val="auto"/>
          <w:sz w:val="22"/>
        </w:rPr>
        <w:t>/Uczestnicz</w:t>
      </w:r>
      <w:r w:rsidR="008139C6">
        <w:rPr>
          <w:rFonts w:asciiTheme="minorHAnsi" w:hAnsiTheme="minorHAnsi" w:cs="Times New Roman"/>
          <w:bCs/>
          <w:color w:val="auto"/>
          <w:sz w:val="22"/>
        </w:rPr>
        <w:t>ki</w:t>
      </w:r>
      <w:r w:rsidR="008139C6" w:rsidRPr="008139C6">
        <w:rPr>
          <w:rFonts w:asciiTheme="minorHAnsi" w:hAnsiTheme="minorHAnsi" w:cs="Times New Roman"/>
          <w:bCs/>
          <w:color w:val="auto"/>
          <w:sz w:val="22"/>
        </w:rPr>
        <w:t xml:space="preserve"> </w:t>
      </w:r>
      <w:r w:rsidR="00B43E99">
        <w:rPr>
          <w:rFonts w:asciiTheme="minorHAnsi" w:hAnsiTheme="minorHAnsi" w:cs="Times New Roman"/>
          <w:bCs/>
          <w:color w:val="auto"/>
          <w:sz w:val="22"/>
        </w:rPr>
        <w:t>projektu.</w:t>
      </w:r>
    </w:p>
    <w:p w14:paraId="06064FC7" w14:textId="51528F4B" w:rsidR="00B65B5B" w:rsidRPr="00E90293" w:rsidRDefault="0075004A" w:rsidP="00E15BAB">
      <w:pPr>
        <w:pStyle w:val="Default"/>
        <w:ind w:left="284"/>
        <w:jc w:val="both"/>
        <w:rPr>
          <w:rFonts w:asciiTheme="minorHAnsi" w:hAnsiTheme="minorHAnsi" w:cs="Times New Roman"/>
          <w:bCs/>
          <w:color w:val="FF0000"/>
          <w:sz w:val="22"/>
        </w:rPr>
      </w:pPr>
      <w:r w:rsidRPr="0075004A">
        <w:rPr>
          <w:rFonts w:asciiTheme="minorHAnsi" w:hAnsiTheme="minorHAnsi" w:cs="Times New Roman"/>
          <w:bCs/>
          <w:color w:val="auto"/>
          <w:sz w:val="22"/>
        </w:rPr>
        <w:t>Liczba godzin jednego szkolenia</w:t>
      </w:r>
      <w:r w:rsidRPr="0075004A">
        <w:rPr>
          <w:rFonts w:asciiTheme="minorHAnsi" w:eastAsiaTheme="minorHAnsi" w:hAnsiTheme="minorHAnsi" w:cs="Times New Roman"/>
          <w:bCs/>
          <w:color w:val="auto"/>
          <w:sz w:val="22"/>
          <w:szCs w:val="22"/>
        </w:rPr>
        <w:t xml:space="preserve"> </w:t>
      </w:r>
      <w:r w:rsidRPr="0075004A">
        <w:rPr>
          <w:rFonts w:asciiTheme="minorHAnsi" w:hAnsiTheme="minorHAnsi" w:cs="Times New Roman"/>
          <w:bCs/>
          <w:color w:val="auto"/>
          <w:sz w:val="22"/>
        </w:rPr>
        <w:t>dla jednej osoby</w:t>
      </w:r>
      <w:r w:rsidRPr="00457C6B">
        <w:rPr>
          <w:rFonts w:asciiTheme="minorHAnsi" w:hAnsiTheme="minorHAnsi" w:cs="Times New Roman"/>
          <w:bCs/>
          <w:color w:val="auto"/>
          <w:sz w:val="22"/>
        </w:rPr>
        <w:t xml:space="preserve">: </w:t>
      </w:r>
      <w:r w:rsidR="00457C6B" w:rsidRPr="00457C6B">
        <w:rPr>
          <w:rFonts w:asciiTheme="minorHAnsi" w:hAnsiTheme="minorHAnsi" w:cs="Times New Roman"/>
          <w:b/>
          <w:bCs/>
          <w:color w:val="auto"/>
          <w:sz w:val="22"/>
        </w:rPr>
        <w:t>m</w:t>
      </w:r>
      <w:r w:rsidR="005A6F62" w:rsidRPr="00457C6B">
        <w:rPr>
          <w:rFonts w:asciiTheme="minorHAnsi" w:hAnsiTheme="minorHAnsi" w:cs="Times New Roman"/>
          <w:b/>
          <w:bCs/>
          <w:color w:val="auto"/>
          <w:sz w:val="22"/>
        </w:rPr>
        <w:t>in. 30 godz. dydaktycznych</w:t>
      </w:r>
      <w:r w:rsidR="005A6F62" w:rsidRPr="00457C6B">
        <w:rPr>
          <w:rFonts w:asciiTheme="minorHAnsi" w:hAnsiTheme="minorHAnsi" w:cs="Times New Roman"/>
          <w:bCs/>
          <w:color w:val="auto"/>
          <w:sz w:val="22"/>
        </w:rPr>
        <w:t xml:space="preserve"> </w:t>
      </w:r>
      <w:r w:rsidR="005A6F62" w:rsidRPr="006A46E4">
        <w:rPr>
          <w:rFonts w:asciiTheme="minorHAnsi" w:hAnsiTheme="minorHAnsi" w:cs="Times New Roman"/>
          <w:bCs/>
          <w:color w:val="auto"/>
          <w:sz w:val="22"/>
        </w:rPr>
        <w:t xml:space="preserve">szkolenia </w:t>
      </w:r>
      <w:r w:rsidR="005A6F62" w:rsidRPr="005A6F62">
        <w:rPr>
          <w:rFonts w:asciiTheme="minorHAnsi" w:hAnsiTheme="minorHAnsi" w:cs="Times New Roman"/>
          <w:bCs/>
          <w:color w:val="auto"/>
          <w:sz w:val="22"/>
        </w:rPr>
        <w:t>( do czasu z</w:t>
      </w:r>
      <w:r w:rsidR="005A6F62" w:rsidRPr="005A6F62">
        <w:rPr>
          <w:rFonts w:asciiTheme="minorHAnsi" w:hAnsiTheme="minorHAnsi" w:cs="Times New Roman"/>
          <w:bCs/>
          <w:color w:val="auto"/>
          <w:sz w:val="22"/>
        </w:rPr>
        <w:t>a</w:t>
      </w:r>
      <w:r w:rsidR="005A6F62" w:rsidRPr="005A6F62">
        <w:rPr>
          <w:rFonts w:asciiTheme="minorHAnsi" w:hAnsiTheme="minorHAnsi" w:cs="Times New Roman"/>
          <w:bCs/>
          <w:color w:val="auto"/>
          <w:sz w:val="22"/>
        </w:rPr>
        <w:t>jęć nie wlicza się przerw)</w:t>
      </w:r>
      <w:r w:rsidR="00E15BAB">
        <w:rPr>
          <w:rFonts w:asciiTheme="minorHAnsi" w:hAnsiTheme="minorHAnsi" w:cs="Times New Roman"/>
          <w:bCs/>
          <w:color w:val="auto"/>
          <w:sz w:val="22"/>
        </w:rPr>
        <w:t xml:space="preserve">. </w:t>
      </w:r>
    </w:p>
    <w:p w14:paraId="78807991" w14:textId="77777777" w:rsidR="0075004A" w:rsidRPr="00924287" w:rsidRDefault="0075004A" w:rsidP="009651A9">
      <w:pPr>
        <w:pStyle w:val="Default"/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</w:rPr>
      </w:pPr>
    </w:p>
    <w:p w14:paraId="5BAF8F10" w14:textId="5D3C57A7" w:rsidR="00C10A21" w:rsidRDefault="00C10A21" w:rsidP="007B3C01">
      <w:pPr>
        <w:pStyle w:val="Default"/>
        <w:numPr>
          <w:ilvl w:val="0"/>
          <w:numId w:val="12"/>
        </w:numPr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</w:rPr>
      </w:pPr>
      <w:r w:rsidRPr="00924287">
        <w:rPr>
          <w:rFonts w:asciiTheme="minorHAnsi" w:hAnsiTheme="minorHAnsi" w:cs="Times New Roman"/>
          <w:bCs/>
          <w:color w:val="auto"/>
          <w:sz w:val="22"/>
        </w:rPr>
        <w:t>Zakres usługi obejmuje:</w:t>
      </w:r>
    </w:p>
    <w:p w14:paraId="4E33F20F" w14:textId="77777777" w:rsidR="00DB3614" w:rsidRPr="00924287" w:rsidRDefault="00DB3614" w:rsidP="00DB3614">
      <w:pPr>
        <w:pStyle w:val="Default"/>
        <w:ind w:left="567"/>
        <w:jc w:val="both"/>
        <w:rPr>
          <w:rFonts w:asciiTheme="minorHAnsi" w:hAnsiTheme="minorHAnsi" w:cs="Times New Roman"/>
          <w:bCs/>
          <w:color w:val="auto"/>
          <w:sz w:val="22"/>
        </w:rPr>
      </w:pPr>
    </w:p>
    <w:p w14:paraId="31259D84" w14:textId="52F750D6" w:rsidR="005A6F62" w:rsidRDefault="00B43E99" w:rsidP="009651A9">
      <w:pPr>
        <w:pStyle w:val="Default"/>
        <w:numPr>
          <w:ilvl w:val="0"/>
          <w:numId w:val="20"/>
        </w:numPr>
        <w:ind w:left="567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="Times New Roman"/>
          <w:bCs/>
          <w:color w:val="auto"/>
          <w:sz w:val="22"/>
          <w:szCs w:val="22"/>
        </w:rPr>
        <w:t>p</w:t>
      </w:r>
      <w:r w:rsidR="00C10A21" w:rsidRPr="00BF5535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rzeprowadzenie </w:t>
      </w:r>
      <w:r w:rsidR="00C10A21" w:rsidRPr="00457C6B">
        <w:rPr>
          <w:rFonts w:asciiTheme="minorHAnsi" w:hAnsiTheme="minorHAnsi" w:cs="Times New Roman"/>
          <w:bCs/>
          <w:color w:val="auto"/>
          <w:sz w:val="22"/>
          <w:szCs w:val="22"/>
        </w:rPr>
        <w:t>szkoleń w formie stacjonarnej</w:t>
      </w:r>
      <w:r w:rsidR="00BF5535" w:rsidRPr="00457C6B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 </w:t>
      </w:r>
      <w:r w:rsidR="00B65B5B" w:rsidRPr="00457C6B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min. 30 godz. </w:t>
      </w:r>
      <w:r w:rsidR="005A6F62" w:rsidRPr="00457C6B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dydaktycznych </w:t>
      </w:r>
      <w:r w:rsidR="005A6F62" w:rsidRPr="005A6F62">
        <w:rPr>
          <w:rFonts w:asciiTheme="minorHAnsi" w:hAnsiTheme="minorHAnsi" w:cs="Times New Roman"/>
          <w:bCs/>
          <w:color w:val="auto"/>
          <w:sz w:val="22"/>
          <w:szCs w:val="22"/>
        </w:rPr>
        <w:t>szkolenia</w:t>
      </w:r>
      <w:r w:rsidR="005A6F62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.  </w:t>
      </w:r>
      <w:r w:rsidR="005A6F62" w:rsidRPr="009476EF">
        <w:rPr>
          <w:rFonts w:asciiTheme="minorHAnsi" w:hAnsiTheme="minorHAnsi" w:cstheme="minorHAnsi"/>
          <w:color w:val="000000" w:themeColor="text1"/>
          <w:sz w:val="22"/>
          <w:szCs w:val="22"/>
        </w:rPr>
        <w:t>Zamawiający dopuszcza możliwość realizacji szkolenia w ramach już istniejących grup, o ile nie wpłynie to na j</w:t>
      </w:r>
      <w:r w:rsidR="00941E8C">
        <w:rPr>
          <w:rFonts w:asciiTheme="minorHAnsi" w:hAnsiTheme="minorHAnsi" w:cstheme="minorHAnsi"/>
          <w:color w:val="000000" w:themeColor="text1"/>
          <w:sz w:val="22"/>
          <w:szCs w:val="22"/>
        </w:rPr>
        <w:t>akość i efektywność kształcenia;</w:t>
      </w:r>
    </w:p>
    <w:p w14:paraId="43DA1F3B" w14:textId="117D15D2" w:rsidR="00BF5535" w:rsidRPr="005A6F62" w:rsidRDefault="00B43E99" w:rsidP="009651A9">
      <w:pPr>
        <w:pStyle w:val="Default"/>
        <w:numPr>
          <w:ilvl w:val="0"/>
          <w:numId w:val="20"/>
        </w:numPr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>
        <w:rPr>
          <w:rFonts w:asciiTheme="minorHAnsi" w:hAnsiTheme="minorHAnsi" w:cs="Times New Roman"/>
          <w:bCs/>
          <w:color w:val="auto"/>
          <w:sz w:val="22"/>
          <w:szCs w:val="22"/>
        </w:rPr>
        <w:t>p</w:t>
      </w:r>
      <w:r w:rsidR="00B65B5B" w:rsidRPr="005A6F62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oziom szkoleń: </w:t>
      </w:r>
      <w:r w:rsidR="00BF5535" w:rsidRPr="005A6F62">
        <w:rPr>
          <w:rFonts w:asciiTheme="minorHAnsi" w:hAnsiTheme="minorHAnsi" w:cs="Times New Roman"/>
          <w:bCs/>
          <w:color w:val="auto"/>
          <w:sz w:val="22"/>
          <w:szCs w:val="22"/>
        </w:rPr>
        <w:t>zaawansowany  (</w:t>
      </w:r>
      <w:r w:rsidR="004F09F6" w:rsidRPr="005A6F62">
        <w:rPr>
          <w:rFonts w:eastAsia="Times New Roman" w:cs="Times New Roman"/>
          <w:color w:val="191616"/>
          <w:sz w:val="22"/>
          <w:szCs w:val="22"/>
          <w:shd w:val="clear" w:color="auto" w:fill="FFFFFF"/>
          <w:lang w:eastAsia="pl-PL"/>
        </w:rPr>
        <w:t xml:space="preserve"> dla osób które zajmują się zawodowo </w:t>
      </w:r>
      <w:r w:rsidR="00360890" w:rsidRPr="005A6F62">
        <w:rPr>
          <w:rFonts w:eastAsia="Times New Roman" w:cs="Times New Roman"/>
          <w:color w:val="191616"/>
          <w:sz w:val="22"/>
          <w:szCs w:val="22"/>
          <w:shd w:val="clear" w:color="auto" w:fill="FFFFFF"/>
          <w:lang w:eastAsia="pl-PL"/>
        </w:rPr>
        <w:t>tematem)</w:t>
      </w:r>
      <w:r w:rsidR="00941E8C">
        <w:rPr>
          <w:rFonts w:eastAsia="Times New Roman" w:cs="Times New Roman"/>
          <w:color w:val="191616"/>
          <w:sz w:val="22"/>
          <w:szCs w:val="22"/>
          <w:shd w:val="clear" w:color="auto" w:fill="FFFFFF"/>
          <w:lang w:eastAsia="pl-PL"/>
        </w:rPr>
        <w:t>;</w:t>
      </w:r>
    </w:p>
    <w:p w14:paraId="0888FC7B" w14:textId="4A22AC49" w:rsidR="005A6F62" w:rsidRDefault="00B43E99" w:rsidP="009651A9">
      <w:pPr>
        <w:pStyle w:val="Default"/>
        <w:numPr>
          <w:ilvl w:val="0"/>
          <w:numId w:val="20"/>
        </w:numPr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>
        <w:rPr>
          <w:rFonts w:asciiTheme="minorHAnsi" w:hAnsiTheme="minorHAnsi" w:cs="Times New Roman"/>
          <w:bCs/>
          <w:color w:val="auto"/>
          <w:sz w:val="22"/>
          <w:szCs w:val="22"/>
        </w:rPr>
        <w:t>z</w:t>
      </w:r>
      <w:r w:rsidR="005A6F62" w:rsidRPr="005A6F62">
        <w:rPr>
          <w:rFonts w:asciiTheme="minorHAnsi" w:hAnsiTheme="minorHAnsi" w:cs="Times New Roman"/>
          <w:bCs/>
          <w:color w:val="auto"/>
          <w:sz w:val="22"/>
          <w:szCs w:val="22"/>
        </w:rPr>
        <w:t>apewnienie wykładowców/instruktora/-ów dysponującego/</w:t>
      </w:r>
      <w:proofErr w:type="spellStart"/>
      <w:r w:rsidR="005A6F62" w:rsidRPr="005A6F62">
        <w:rPr>
          <w:rFonts w:asciiTheme="minorHAnsi" w:hAnsiTheme="minorHAnsi" w:cs="Times New Roman"/>
          <w:bCs/>
          <w:color w:val="auto"/>
          <w:sz w:val="22"/>
          <w:szCs w:val="22"/>
        </w:rPr>
        <w:t>ych</w:t>
      </w:r>
      <w:proofErr w:type="spellEnd"/>
      <w:r w:rsidR="005A6F62" w:rsidRPr="005A6F62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 doświadczeniem i wiedzą w prze</w:t>
      </w:r>
      <w:r w:rsidR="005A6F62" w:rsidRPr="005A6F62">
        <w:rPr>
          <w:rFonts w:asciiTheme="minorHAnsi" w:hAnsiTheme="minorHAnsi" w:cs="Times New Roman"/>
          <w:bCs/>
          <w:color w:val="auto"/>
          <w:sz w:val="22"/>
          <w:szCs w:val="22"/>
        </w:rPr>
        <w:t>d</w:t>
      </w:r>
      <w:r w:rsidR="005A6F62" w:rsidRPr="005A6F62">
        <w:rPr>
          <w:rFonts w:asciiTheme="minorHAnsi" w:hAnsiTheme="minorHAnsi" w:cs="Times New Roman"/>
          <w:bCs/>
          <w:color w:val="auto"/>
          <w:sz w:val="22"/>
          <w:szCs w:val="22"/>
        </w:rPr>
        <w:t>miotowym zakresie;</w:t>
      </w:r>
    </w:p>
    <w:p w14:paraId="18EA40CD" w14:textId="0C48877D" w:rsidR="005A6F62" w:rsidRDefault="00B43E99" w:rsidP="009651A9">
      <w:pPr>
        <w:pStyle w:val="Default"/>
        <w:numPr>
          <w:ilvl w:val="0"/>
          <w:numId w:val="20"/>
        </w:numPr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>
        <w:rPr>
          <w:rFonts w:asciiTheme="minorHAnsi" w:hAnsiTheme="minorHAnsi" w:cs="Times New Roman"/>
          <w:bCs/>
          <w:color w:val="auto"/>
          <w:sz w:val="22"/>
          <w:szCs w:val="22"/>
        </w:rPr>
        <w:t>z</w:t>
      </w:r>
      <w:r w:rsidR="004246F8">
        <w:rPr>
          <w:rFonts w:asciiTheme="minorHAnsi" w:hAnsiTheme="minorHAnsi" w:cs="Times New Roman"/>
          <w:bCs/>
          <w:color w:val="auto"/>
          <w:sz w:val="22"/>
          <w:szCs w:val="22"/>
        </w:rPr>
        <w:t>apewnienie sali szkoleniowej</w:t>
      </w:r>
      <w:r w:rsidR="005A6F62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. </w:t>
      </w:r>
      <w:r w:rsidR="005A6F62" w:rsidRPr="005A6F62">
        <w:rPr>
          <w:rFonts w:asciiTheme="minorHAnsi" w:hAnsiTheme="minorHAnsi" w:cs="Times New Roman"/>
          <w:bCs/>
          <w:color w:val="auto"/>
          <w:sz w:val="22"/>
          <w:szCs w:val="22"/>
        </w:rPr>
        <w:t>Zamawiający wymaga, aby sala była odpowiednio wyposażona oraz spełniała wymogi dostępności (tj. pozbawione barier architektonicznych/ z ułatwieniami dostępu dla osób z niepełnosprawności</w:t>
      </w:r>
      <w:r w:rsidR="00941E8C">
        <w:rPr>
          <w:rFonts w:asciiTheme="minorHAnsi" w:hAnsiTheme="minorHAnsi" w:cs="Times New Roman"/>
          <w:bCs/>
          <w:color w:val="auto"/>
          <w:sz w:val="22"/>
          <w:szCs w:val="22"/>
        </w:rPr>
        <w:t>ami</w:t>
      </w:r>
      <w:r w:rsidR="005A6F62" w:rsidRPr="005A6F62">
        <w:rPr>
          <w:rFonts w:asciiTheme="minorHAnsi" w:hAnsiTheme="minorHAnsi" w:cs="Times New Roman"/>
          <w:bCs/>
          <w:color w:val="auto"/>
          <w:sz w:val="22"/>
          <w:szCs w:val="22"/>
        </w:rPr>
        <w:t>; wsparcie musi się odbywać w warunkach zapewniających komfort uczenia się (odpowiedni metraż), sala spełniać warunki BHP, wymogi akustyczne, oświetleniowe, a także odpowiednie zaplecze sanitarne. Sala powinna być wyposażona w liczbę stanowisk odpowiad</w:t>
      </w:r>
      <w:r w:rsidR="005A6F62" w:rsidRPr="005A6F62">
        <w:rPr>
          <w:rFonts w:asciiTheme="minorHAnsi" w:hAnsiTheme="minorHAnsi" w:cs="Times New Roman"/>
          <w:bCs/>
          <w:color w:val="auto"/>
          <w:sz w:val="22"/>
          <w:szCs w:val="22"/>
        </w:rPr>
        <w:t>a</w:t>
      </w:r>
      <w:r w:rsidR="005A6F62" w:rsidRPr="005A6F62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jącą liczbie uczestników szkolenia i wyposażoną w niezbędny do wykonywania zajęć </w:t>
      </w:r>
      <w:r w:rsidR="00E04BBB">
        <w:rPr>
          <w:rFonts w:asciiTheme="minorHAnsi" w:hAnsiTheme="minorHAnsi" w:cs="Times New Roman"/>
          <w:bCs/>
          <w:color w:val="auto"/>
          <w:sz w:val="22"/>
          <w:szCs w:val="22"/>
        </w:rPr>
        <w:t>sprzęt;</w:t>
      </w:r>
    </w:p>
    <w:p w14:paraId="0C81BF39" w14:textId="79885042" w:rsidR="00BF5535" w:rsidRPr="005008CD" w:rsidRDefault="00B43E99" w:rsidP="009651A9">
      <w:pPr>
        <w:pStyle w:val="Default"/>
        <w:numPr>
          <w:ilvl w:val="0"/>
          <w:numId w:val="20"/>
        </w:numPr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>
        <w:rPr>
          <w:rFonts w:eastAsia="Times New Roman" w:cs="Times New Roman"/>
          <w:bCs/>
          <w:color w:val="191616"/>
          <w:sz w:val="22"/>
          <w:szCs w:val="22"/>
          <w:shd w:val="clear" w:color="auto" w:fill="FFFFFF"/>
          <w:lang w:eastAsia="pl-PL"/>
        </w:rPr>
        <w:t>z</w:t>
      </w:r>
      <w:r w:rsidR="00BF5535" w:rsidRPr="005A6F62">
        <w:rPr>
          <w:rFonts w:eastAsia="Times New Roman" w:cs="Times New Roman"/>
          <w:bCs/>
          <w:color w:val="191616"/>
          <w:sz w:val="22"/>
          <w:szCs w:val="22"/>
          <w:shd w:val="clear" w:color="auto" w:fill="FFFFFF"/>
          <w:lang w:eastAsia="pl-PL"/>
        </w:rPr>
        <w:t>apewnienie wszystkich niezbędnych surowców, produktów, narzędzi i sprzętu</w:t>
      </w:r>
      <w:r w:rsidR="00E04BBB">
        <w:rPr>
          <w:rFonts w:eastAsia="Times New Roman" w:cs="Times New Roman"/>
          <w:bCs/>
          <w:color w:val="191616"/>
          <w:sz w:val="22"/>
          <w:szCs w:val="22"/>
          <w:shd w:val="clear" w:color="auto" w:fill="FFFFFF"/>
          <w:lang w:eastAsia="pl-PL"/>
        </w:rPr>
        <w:t>;</w:t>
      </w:r>
    </w:p>
    <w:p w14:paraId="227EE46E" w14:textId="1847AF65" w:rsidR="005008CD" w:rsidRPr="004C3E6A" w:rsidRDefault="00B43E99" w:rsidP="004C3E6A">
      <w:pPr>
        <w:pStyle w:val="Default"/>
        <w:numPr>
          <w:ilvl w:val="0"/>
          <w:numId w:val="20"/>
        </w:numPr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>
        <w:rPr>
          <w:rFonts w:eastAsia="Times New Roman" w:cs="Times New Roman"/>
          <w:bCs/>
          <w:color w:val="auto"/>
          <w:sz w:val="22"/>
          <w:szCs w:val="22"/>
          <w:shd w:val="clear" w:color="auto" w:fill="FFFFFF"/>
          <w:lang w:eastAsia="pl-PL"/>
        </w:rPr>
        <w:t>k</w:t>
      </w:r>
      <w:r w:rsidR="00B65B5B" w:rsidRPr="005008CD">
        <w:rPr>
          <w:rFonts w:eastAsia="Times New Roman" w:cs="Times New Roman"/>
          <w:bCs/>
          <w:color w:val="auto"/>
          <w:sz w:val="22"/>
          <w:szCs w:val="22"/>
          <w:shd w:val="clear" w:color="auto" w:fill="FFFFFF"/>
          <w:lang w:eastAsia="pl-PL"/>
        </w:rPr>
        <w:t>ażdy otrzyma materiały szkol</w:t>
      </w:r>
      <w:r w:rsidR="005008CD" w:rsidRPr="005008CD">
        <w:rPr>
          <w:rFonts w:eastAsia="Times New Roman" w:cs="Times New Roman"/>
          <w:bCs/>
          <w:color w:val="auto"/>
          <w:sz w:val="22"/>
          <w:szCs w:val="22"/>
          <w:shd w:val="clear" w:color="auto" w:fill="FFFFFF"/>
          <w:lang w:eastAsia="pl-PL"/>
        </w:rPr>
        <w:t>eniowe</w:t>
      </w:r>
      <w:r w:rsidR="00B65B5B" w:rsidRPr="005008CD">
        <w:rPr>
          <w:rFonts w:eastAsia="Times New Roman" w:cs="Times New Roman"/>
          <w:bCs/>
          <w:color w:val="auto"/>
          <w:sz w:val="22"/>
          <w:szCs w:val="22"/>
          <w:shd w:val="clear" w:color="auto" w:fill="FFFFFF"/>
          <w:lang w:eastAsia="pl-PL"/>
        </w:rPr>
        <w:t>, które przesłane zostaną na e-maile</w:t>
      </w:r>
      <w:r w:rsidR="00360890" w:rsidRPr="005008CD">
        <w:rPr>
          <w:rFonts w:eastAsia="Times New Roman" w:cs="Times New Roman"/>
          <w:bCs/>
          <w:color w:val="auto"/>
          <w:sz w:val="22"/>
          <w:szCs w:val="22"/>
          <w:shd w:val="clear" w:color="auto" w:fill="FFFFFF"/>
          <w:lang w:eastAsia="pl-PL"/>
        </w:rPr>
        <w:t xml:space="preserve"> </w:t>
      </w:r>
      <w:r w:rsidR="004C3E6A">
        <w:rPr>
          <w:rFonts w:eastAsia="Times New Roman" w:cs="Times New Roman"/>
          <w:bCs/>
          <w:color w:val="auto"/>
          <w:sz w:val="22"/>
          <w:szCs w:val="22"/>
          <w:shd w:val="clear" w:color="auto" w:fill="FFFFFF"/>
          <w:lang w:eastAsia="pl-PL"/>
        </w:rPr>
        <w:t>(zasada</w:t>
      </w:r>
      <w:r w:rsidR="00B65B5B" w:rsidRPr="005008CD">
        <w:rPr>
          <w:rFonts w:eastAsia="Times New Roman" w:cs="Times New Roman"/>
          <w:bCs/>
          <w:color w:val="auto"/>
          <w:sz w:val="22"/>
          <w:szCs w:val="22"/>
          <w:shd w:val="clear" w:color="auto" w:fill="FFFFFF"/>
          <w:lang w:eastAsia="pl-PL"/>
        </w:rPr>
        <w:t xml:space="preserve"> zrównoważonego rozwoju).</w:t>
      </w:r>
      <w:r w:rsidR="005008CD" w:rsidRPr="005008CD">
        <w:rPr>
          <w:rFonts w:asciiTheme="minorHAnsi" w:hAnsiTheme="minorHAnsi" w:cs="Times New Roman"/>
          <w:color w:val="auto"/>
          <w:sz w:val="22"/>
        </w:rPr>
        <w:t xml:space="preserve"> </w:t>
      </w:r>
      <w:r w:rsidR="005008CD" w:rsidRPr="005008CD">
        <w:rPr>
          <w:rFonts w:asciiTheme="minorHAnsi" w:hAnsiTheme="minorHAnsi" w:cs="Times New Roman"/>
          <w:color w:val="auto"/>
          <w:sz w:val="22"/>
          <w:szCs w:val="22"/>
        </w:rPr>
        <w:t>Uczestnicy, którzy zgłosz</w:t>
      </w:r>
      <w:r w:rsidR="004C3E6A">
        <w:rPr>
          <w:rFonts w:asciiTheme="minorHAnsi" w:hAnsiTheme="minorHAnsi" w:cs="Times New Roman"/>
          <w:color w:val="auto"/>
          <w:sz w:val="22"/>
          <w:szCs w:val="22"/>
        </w:rPr>
        <w:t xml:space="preserve">ą problem z korzystaniem z materiałów </w:t>
      </w:r>
      <w:r w:rsidR="005008CD" w:rsidRPr="005008CD">
        <w:rPr>
          <w:rFonts w:asciiTheme="minorHAnsi" w:hAnsiTheme="minorHAnsi" w:cs="Times New Roman"/>
          <w:color w:val="auto"/>
          <w:sz w:val="22"/>
          <w:szCs w:val="22"/>
        </w:rPr>
        <w:t>elektronicznych, otrzymają wersję</w:t>
      </w:r>
      <w:r w:rsidR="004C3E6A">
        <w:rPr>
          <w:rFonts w:asciiTheme="minorHAnsi" w:hAnsiTheme="minorHAnsi" w:cs="Times New Roman"/>
          <w:color w:val="auto"/>
          <w:sz w:val="22"/>
          <w:szCs w:val="22"/>
        </w:rPr>
        <w:t xml:space="preserve"> </w:t>
      </w:r>
      <w:r w:rsidR="005008CD" w:rsidRPr="004C3E6A">
        <w:rPr>
          <w:rFonts w:asciiTheme="minorHAnsi" w:hAnsiTheme="minorHAnsi" w:cs="Times New Roman"/>
          <w:sz w:val="22"/>
        </w:rPr>
        <w:t xml:space="preserve">papierową. </w:t>
      </w:r>
      <w:r w:rsidR="004C3E6A" w:rsidRPr="004C3E6A">
        <w:rPr>
          <w:rFonts w:asciiTheme="minorHAnsi" w:hAnsiTheme="minorHAnsi" w:cs="Times New Roman"/>
          <w:sz w:val="22"/>
        </w:rPr>
        <w:t xml:space="preserve">Materiały napisane będą językiem </w:t>
      </w:r>
      <w:r w:rsidR="005008CD" w:rsidRPr="004C3E6A">
        <w:rPr>
          <w:rFonts w:asciiTheme="minorHAnsi" w:hAnsiTheme="minorHAnsi" w:cs="Times New Roman"/>
          <w:sz w:val="22"/>
        </w:rPr>
        <w:t>pro</w:t>
      </w:r>
      <w:r w:rsidR="004C3E6A">
        <w:rPr>
          <w:rFonts w:asciiTheme="minorHAnsi" w:hAnsiTheme="minorHAnsi" w:cs="Times New Roman"/>
          <w:sz w:val="22"/>
        </w:rPr>
        <w:t>stym i dostosowane do grupy docelowej</w:t>
      </w:r>
      <w:r w:rsidR="00E04BBB">
        <w:rPr>
          <w:rFonts w:asciiTheme="minorHAnsi" w:hAnsiTheme="minorHAnsi" w:cs="Times New Roman"/>
          <w:sz w:val="22"/>
        </w:rPr>
        <w:t>;</w:t>
      </w:r>
    </w:p>
    <w:p w14:paraId="2FC7E20D" w14:textId="22A0719B" w:rsidR="00BF5535" w:rsidRPr="004837BD" w:rsidRDefault="00B43E99" w:rsidP="009651A9">
      <w:pPr>
        <w:pStyle w:val="Default"/>
        <w:numPr>
          <w:ilvl w:val="0"/>
          <w:numId w:val="20"/>
        </w:numPr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>
        <w:rPr>
          <w:rFonts w:eastAsia="Times New Roman" w:cs="Times New Roman"/>
          <w:bCs/>
          <w:color w:val="191616"/>
          <w:sz w:val="22"/>
          <w:szCs w:val="22"/>
          <w:shd w:val="clear" w:color="auto" w:fill="FFFFFF"/>
          <w:lang w:eastAsia="pl-PL"/>
        </w:rPr>
        <w:t>k</w:t>
      </w:r>
      <w:r w:rsidR="005A6F62" w:rsidRPr="005A6F62">
        <w:rPr>
          <w:rFonts w:eastAsia="Times New Roman" w:cs="Times New Roman"/>
          <w:bCs/>
          <w:color w:val="191616"/>
          <w:sz w:val="22"/>
          <w:szCs w:val="22"/>
          <w:shd w:val="clear" w:color="auto" w:fill="FFFFFF"/>
          <w:lang w:eastAsia="pl-PL"/>
        </w:rPr>
        <w:t>ażdy otrzyma</w:t>
      </w:r>
      <w:r w:rsidR="005A6F62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 f</w:t>
      </w:r>
      <w:r w:rsidR="004F09F6" w:rsidRPr="005A6F62">
        <w:rPr>
          <w:rFonts w:eastAsia="Times New Roman" w:cs="Times New Roman"/>
          <w:color w:val="191616"/>
          <w:sz w:val="22"/>
          <w:szCs w:val="22"/>
          <w:shd w:val="clear" w:color="auto" w:fill="FFFFFF"/>
          <w:lang w:eastAsia="pl-PL"/>
        </w:rPr>
        <w:t>artuch na czas szkolenia</w:t>
      </w:r>
      <w:r w:rsidR="00E04BBB">
        <w:rPr>
          <w:rFonts w:eastAsia="Times New Roman" w:cs="Times New Roman"/>
          <w:color w:val="191616"/>
          <w:sz w:val="22"/>
          <w:szCs w:val="22"/>
          <w:shd w:val="clear" w:color="auto" w:fill="FFFFFF"/>
          <w:lang w:eastAsia="pl-PL"/>
        </w:rPr>
        <w:t>;</w:t>
      </w:r>
    </w:p>
    <w:p w14:paraId="5824D9C2" w14:textId="42F352D7" w:rsidR="005008CD" w:rsidRPr="004837BD" w:rsidRDefault="00B43E99" w:rsidP="00DB3614">
      <w:pPr>
        <w:pStyle w:val="Default"/>
        <w:numPr>
          <w:ilvl w:val="0"/>
          <w:numId w:val="20"/>
        </w:numPr>
        <w:spacing w:line="276" w:lineRule="auto"/>
        <w:ind w:left="567" w:hanging="283"/>
        <w:jc w:val="both"/>
        <w:rPr>
          <w:rFonts w:asciiTheme="minorHAnsi" w:hAnsiTheme="minorHAnsi" w:cs="Times New Roman"/>
          <w:color w:val="FF0000"/>
          <w:sz w:val="22"/>
        </w:rPr>
      </w:pPr>
      <w:r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z</w:t>
      </w:r>
      <w:r w:rsidR="005A6F62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 xml:space="preserve">apewnienie: </w:t>
      </w:r>
      <w:r w:rsidR="00B65B5B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 xml:space="preserve"> </w:t>
      </w:r>
      <w:r w:rsidR="005A6F62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Kawy</w:t>
      </w:r>
      <w:r w:rsidR="004F09F6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, herbat</w:t>
      </w:r>
      <w:r w:rsidR="005A6F62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y</w:t>
      </w:r>
      <w:r w:rsidR="004F09F6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, wo</w:t>
      </w:r>
      <w:r w:rsidR="00BF5535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d</w:t>
      </w:r>
      <w:r w:rsidR="005A6F62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y</w:t>
      </w:r>
      <w:r w:rsidR="00BF5535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 xml:space="preserve"> </w:t>
      </w:r>
      <w:r w:rsidR="00B65B5B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, l</w:t>
      </w:r>
      <w:r w:rsidR="004F09F6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unch</w:t>
      </w:r>
      <w:r w:rsidR="005A6F62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u</w:t>
      </w:r>
      <w:r w:rsidR="004F09F6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 xml:space="preserve"> w każdym dniu szkolenia</w:t>
      </w:r>
      <w:r w:rsidR="00B65B5B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 xml:space="preserve">. </w:t>
      </w:r>
      <w:r w:rsidR="004837BD" w:rsidRPr="005008C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Przewidziano 1 przerwę k</w:t>
      </w:r>
      <w:r w:rsidR="004837BD" w:rsidRPr="005008C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a</w:t>
      </w:r>
      <w:r w:rsidR="004837BD" w:rsidRPr="005008C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 xml:space="preserve">wową ciągłą oraz obiadową w każdym dniu. </w:t>
      </w:r>
      <w:r w:rsidR="00B65B5B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Obiad będzie uwzględniał specjalne potrzeby Uczestn</w:t>
      </w:r>
      <w:r w:rsidR="00B65B5B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i</w:t>
      </w:r>
      <w:r w:rsidR="00B65B5B" w:rsidRPr="004837BD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ków (np. dieta wegańska, bezglutenowa)</w:t>
      </w:r>
      <w:r w:rsidR="00E04BBB">
        <w:rPr>
          <w:rFonts w:asciiTheme="minorHAnsi" w:eastAsia="Times New Roman" w:hAnsiTheme="minorHAnsi" w:cs="Times New Roman"/>
          <w:color w:val="191616"/>
          <w:sz w:val="22"/>
          <w:szCs w:val="22"/>
          <w:shd w:val="clear" w:color="auto" w:fill="FFFFFF"/>
          <w:lang w:eastAsia="pl-PL"/>
        </w:rPr>
        <w:t>;</w:t>
      </w:r>
      <w:r w:rsidR="004837BD" w:rsidRPr="004837BD">
        <w:rPr>
          <w:rFonts w:asciiTheme="minorHAnsi" w:hAnsiTheme="minorHAnsi" w:cs="Times New Roman"/>
          <w:color w:val="FF0000"/>
          <w:sz w:val="22"/>
          <w:szCs w:val="22"/>
        </w:rPr>
        <w:t xml:space="preserve"> </w:t>
      </w:r>
    </w:p>
    <w:p w14:paraId="387923A0" w14:textId="0BBDE53E" w:rsidR="0079101A" w:rsidRPr="00C82C71" w:rsidRDefault="00B43E99" w:rsidP="00DB3614">
      <w:pPr>
        <w:pStyle w:val="Default"/>
        <w:numPr>
          <w:ilvl w:val="0"/>
          <w:numId w:val="20"/>
        </w:numPr>
        <w:spacing w:line="276" w:lineRule="auto"/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>
        <w:rPr>
          <w:rFonts w:asciiTheme="minorHAnsi" w:hAnsiTheme="minorHAnsi" w:cs="Times New Roman"/>
          <w:bCs/>
          <w:color w:val="auto"/>
          <w:sz w:val="22"/>
        </w:rPr>
        <w:lastRenderedPageBreak/>
        <w:t>s</w:t>
      </w:r>
      <w:r w:rsidR="0079101A" w:rsidRPr="005A6F62">
        <w:rPr>
          <w:rFonts w:asciiTheme="minorHAnsi" w:hAnsiTheme="minorHAnsi" w:cs="Times New Roman"/>
          <w:bCs/>
          <w:color w:val="auto"/>
          <w:sz w:val="22"/>
        </w:rPr>
        <w:t>zkolenie będzie przeprowadzone  zgodne z zasadą równości szans kobiet i mężczyzn i niedyskrym</w:t>
      </w:r>
      <w:r w:rsidR="0079101A" w:rsidRPr="005A6F62">
        <w:rPr>
          <w:rFonts w:asciiTheme="minorHAnsi" w:hAnsiTheme="minorHAnsi" w:cs="Times New Roman"/>
          <w:bCs/>
          <w:color w:val="auto"/>
          <w:sz w:val="22"/>
        </w:rPr>
        <w:t>i</w:t>
      </w:r>
      <w:r w:rsidR="0079101A" w:rsidRPr="005A6F62">
        <w:rPr>
          <w:rFonts w:asciiTheme="minorHAnsi" w:hAnsiTheme="minorHAnsi" w:cs="Times New Roman"/>
          <w:bCs/>
          <w:color w:val="auto"/>
          <w:sz w:val="22"/>
        </w:rPr>
        <w:t>nacji, w tym os. z niepełnosprawnościami. Miejsce i sposób organizacji szkolenia, materiałów szkol</w:t>
      </w:r>
      <w:r w:rsidR="0079101A" w:rsidRPr="005A6F62">
        <w:rPr>
          <w:rFonts w:asciiTheme="minorHAnsi" w:hAnsiTheme="minorHAnsi" w:cs="Times New Roman"/>
          <w:bCs/>
          <w:color w:val="auto"/>
          <w:sz w:val="22"/>
        </w:rPr>
        <w:t>e</w:t>
      </w:r>
      <w:r w:rsidR="0079101A" w:rsidRPr="005A6F62">
        <w:rPr>
          <w:rFonts w:asciiTheme="minorHAnsi" w:hAnsiTheme="minorHAnsi" w:cs="Times New Roman"/>
          <w:bCs/>
          <w:color w:val="auto"/>
          <w:sz w:val="22"/>
        </w:rPr>
        <w:t>niowych będzie zgodny ze Standarami dostępności. Prowadzący szkolenia będą unikali używania j</w:t>
      </w:r>
      <w:r w:rsidR="0079101A" w:rsidRPr="005A6F62">
        <w:rPr>
          <w:rFonts w:asciiTheme="minorHAnsi" w:hAnsiTheme="minorHAnsi" w:cs="Times New Roman"/>
          <w:bCs/>
          <w:color w:val="auto"/>
          <w:sz w:val="22"/>
        </w:rPr>
        <w:t>ę</w:t>
      </w:r>
      <w:r w:rsidR="0079101A" w:rsidRPr="005A6F62">
        <w:rPr>
          <w:rFonts w:asciiTheme="minorHAnsi" w:hAnsiTheme="minorHAnsi" w:cs="Times New Roman"/>
          <w:bCs/>
          <w:color w:val="auto"/>
          <w:sz w:val="22"/>
        </w:rPr>
        <w:t>zyka nacechowanego negatywnie lub dyskryminującego</w:t>
      </w:r>
      <w:r w:rsidR="00E04BBB">
        <w:rPr>
          <w:rFonts w:asciiTheme="minorHAnsi" w:hAnsiTheme="minorHAnsi" w:cs="Times New Roman"/>
          <w:bCs/>
          <w:color w:val="auto"/>
          <w:sz w:val="22"/>
        </w:rPr>
        <w:t>;</w:t>
      </w:r>
    </w:p>
    <w:p w14:paraId="1C242E6D" w14:textId="06768099" w:rsidR="00C82C71" w:rsidRPr="0026621B" w:rsidRDefault="00B43E99" w:rsidP="00DB3614">
      <w:pPr>
        <w:pStyle w:val="Default"/>
        <w:numPr>
          <w:ilvl w:val="0"/>
          <w:numId w:val="20"/>
        </w:numPr>
        <w:spacing w:line="276" w:lineRule="auto"/>
        <w:ind w:left="567" w:hanging="283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>
        <w:rPr>
          <w:rFonts w:asciiTheme="minorHAnsi" w:hAnsiTheme="minorHAnsi" w:cs="Times New Roman"/>
          <w:bCs/>
          <w:color w:val="auto"/>
          <w:sz w:val="22"/>
          <w:szCs w:val="22"/>
        </w:rPr>
        <w:t>p</w:t>
      </w:r>
      <w:r w:rsidR="00C82C71" w:rsidRPr="00C82C71">
        <w:rPr>
          <w:rFonts w:asciiTheme="minorHAnsi" w:hAnsiTheme="minorHAnsi" w:cs="Times New Roman"/>
          <w:bCs/>
          <w:color w:val="auto"/>
          <w:sz w:val="22"/>
          <w:szCs w:val="22"/>
        </w:rPr>
        <w:t>rzygotowanie i przesłanie Zamawiającemu:</w:t>
      </w:r>
    </w:p>
    <w:p w14:paraId="47876D43" w14:textId="7919197D" w:rsidR="00C82C71" w:rsidRPr="00B43798" w:rsidRDefault="00C82C71" w:rsidP="00171455">
      <w:pPr>
        <w:pStyle w:val="Akapitzlist"/>
        <w:numPr>
          <w:ilvl w:val="0"/>
          <w:numId w:val="22"/>
        </w:numPr>
        <w:suppressAutoHyphens w:val="0"/>
        <w:spacing w:after="160" w:line="276" w:lineRule="auto"/>
        <w:ind w:left="567" w:hanging="284"/>
        <w:jc w:val="both"/>
        <w:rPr>
          <w:rFonts w:cstheme="minorHAnsi"/>
          <w:b/>
          <w:color w:val="000000"/>
        </w:rPr>
      </w:pPr>
      <w:r w:rsidRPr="00C82C71">
        <w:rPr>
          <w:rFonts w:asciiTheme="minorHAnsi" w:hAnsiTheme="minorHAnsi" w:cstheme="minorHAnsi"/>
          <w:color w:val="000000"/>
          <w:sz w:val="22"/>
        </w:rPr>
        <w:t xml:space="preserve">szczegółowego programu szkolenia obejmującego: tytuł szkolenia, tematy zajęć edukacyjnych, imię i nazwisko prowadzącego, czas trwania, liczbę godzin. Wykonawca jest zobowiązany przedłożyć </w:t>
      </w:r>
      <w:r>
        <w:rPr>
          <w:rFonts w:asciiTheme="minorHAnsi" w:hAnsiTheme="minorHAnsi" w:cstheme="minorHAnsi"/>
          <w:color w:val="000000"/>
          <w:sz w:val="22"/>
        </w:rPr>
        <w:t>pr</w:t>
      </w:r>
      <w:r>
        <w:rPr>
          <w:rFonts w:asciiTheme="minorHAnsi" w:hAnsiTheme="minorHAnsi" w:cstheme="minorHAnsi"/>
          <w:color w:val="000000"/>
          <w:sz w:val="22"/>
        </w:rPr>
        <w:t>o</w:t>
      </w:r>
      <w:r>
        <w:rPr>
          <w:rFonts w:asciiTheme="minorHAnsi" w:hAnsiTheme="minorHAnsi" w:cstheme="minorHAnsi"/>
          <w:color w:val="000000"/>
          <w:sz w:val="22"/>
        </w:rPr>
        <w:t xml:space="preserve">gram </w:t>
      </w:r>
      <w:r w:rsidRPr="00C82C71">
        <w:rPr>
          <w:rFonts w:asciiTheme="minorHAnsi" w:hAnsiTheme="minorHAnsi" w:cstheme="minorHAnsi"/>
          <w:color w:val="000000"/>
          <w:sz w:val="22"/>
        </w:rPr>
        <w:t>do akceptacji Zamawiającego przed podpisaniem umowy i będzie stanowił on załącznik do Umowy na realizację Zamówienia</w:t>
      </w:r>
      <w:r w:rsidR="00E04BBB">
        <w:rPr>
          <w:rFonts w:asciiTheme="minorHAnsi" w:hAnsiTheme="minorHAnsi" w:cstheme="minorHAnsi"/>
          <w:color w:val="000000"/>
          <w:sz w:val="22"/>
        </w:rPr>
        <w:t>;</w:t>
      </w:r>
    </w:p>
    <w:p w14:paraId="531228AD" w14:textId="4D66F7D5" w:rsidR="0026621B" w:rsidRPr="00457C6B" w:rsidRDefault="00B43798" w:rsidP="00171455">
      <w:pPr>
        <w:pStyle w:val="Akapitzlist"/>
        <w:numPr>
          <w:ilvl w:val="0"/>
          <w:numId w:val="22"/>
        </w:numPr>
        <w:suppressAutoHyphens w:val="0"/>
        <w:spacing w:after="160" w:line="276" w:lineRule="auto"/>
        <w:ind w:left="567" w:hanging="284"/>
        <w:jc w:val="both"/>
        <w:rPr>
          <w:rFonts w:asciiTheme="minorHAnsi" w:hAnsiTheme="minorHAnsi" w:cstheme="minorHAnsi"/>
          <w:sz w:val="22"/>
        </w:rPr>
      </w:pPr>
      <w:r w:rsidRPr="00457C6B">
        <w:rPr>
          <w:rFonts w:asciiTheme="minorHAnsi" w:hAnsiTheme="minorHAnsi" w:cstheme="minorHAnsi"/>
          <w:sz w:val="22"/>
        </w:rPr>
        <w:t>o</w:t>
      </w:r>
      <w:r w:rsidR="0026621B" w:rsidRPr="00457C6B">
        <w:rPr>
          <w:rFonts w:asciiTheme="minorHAnsi" w:hAnsiTheme="minorHAnsi" w:cstheme="minorHAnsi"/>
          <w:sz w:val="22"/>
        </w:rPr>
        <w:t>pracowan</w:t>
      </w:r>
      <w:r w:rsidR="00CE7117">
        <w:rPr>
          <w:rFonts w:asciiTheme="minorHAnsi" w:hAnsiTheme="minorHAnsi" w:cstheme="minorHAnsi"/>
          <w:sz w:val="22"/>
        </w:rPr>
        <w:t>ia</w:t>
      </w:r>
      <w:r w:rsidR="0026621B" w:rsidRPr="00457C6B">
        <w:rPr>
          <w:rFonts w:asciiTheme="minorHAnsi" w:hAnsiTheme="minorHAnsi" w:cstheme="minorHAnsi"/>
          <w:sz w:val="22"/>
        </w:rPr>
        <w:t xml:space="preserve"> materiałów (skrypt/prezentacja) dla </w:t>
      </w:r>
      <w:r w:rsidRPr="00171455">
        <w:rPr>
          <w:rFonts w:asciiTheme="minorHAnsi" w:hAnsiTheme="minorHAnsi" w:cstheme="minorHAnsi"/>
          <w:sz w:val="22"/>
        </w:rPr>
        <w:t xml:space="preserve">Uczestnika/Uczestniczki </w:t>
      </w:r>
      <w:r w:rsidR="0026621B" w:rsidRPr="00457C6B">
        <w:rPr>
          <w:rFonts w:asciiTheme="minorHAnsi" w:hAnsiTheme="minorHAnsi" w:cstheme="minorHAnsi"/>
          <w:sz w:val="22"/>
        </w:rPr>
        <w:t>projektu;</w:t>
      </w:r>
    </w:p>
    <w:p w14:paraId="7AAF45D8" w14:textId="0DD8D3F1" w:rsidR="0026621B" w:rsidRPr="004A411B" w:rsidRDefault="00CE7117" w:rsidP="00171455">
      <w:pPr>
        <w:pStyle w:val="Akapitzlist"/>
        <w:numPr>
          <w:ilvl w:val="0"/>
          <w:numId w:val="22"/>
        </w:numPr>
        <w:suppressAutoHyphens w:val="0"/>
        <w:spacing w:after="160" w:line="276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 xml:space="preserve">przygotowania, przeprowadzenie </w:t>
      </w:r>
      <w:r w:rsidR="0017630D" w:rsidRPr="004A411B">
        <w:rPr>
          <w:rFonts w:asciiTheme="minorHAnsi" w:hAnsiTheme="minorHAnsi" w:cstheme="minorHAnsi"/>
          <w:color w:val="000000"/>
          <w:sz w:val="22"/>
        </w:rPr>
        <w:t>walidacji  efektów uczenia</w:t>
      </w:r>
      <w:r w:rsidR="00F833E3" w:rsidRPr="004A411B">
        <w:rPr>
          <w:rFonts w:asciiTheme="minorHAnsi" w:hAnsiTheme="minorHAnsi" w:cstheme="minorHAnsi"/>
          <w:color w:val="000000"/>
          <w:sz w:val="22"/>
        </w:rPr>
        <w:t xml:space="preserve"> </w:t>
      </w:r>
      <w:r w:rsidR="0026621B" w:rsidRPr="004A411B">
        <w:rPr>
          <w:rFonts w:asciiTheme="minorHAnsi" w:hAnsiTheme="minorHAnsi" w:cstheme="minorHAnsi"/>
          <w:color w:val="000000"/>
          <w:sz w:val="22"/>
        </w:rPr>
        <w:t>oraz zapewnienie odrębnej osoby do walidacji</w:t>
      </w:r>
      <w:r w:rsidR="004C3E6A" w:rsidRPr="004A411B">
        <w:rPr>
          <w:rFonts w:asciiTheme="minorHAnsi" w:hAnsiTheme="minorHAnsi" w:cstheme="minorHAnsi"/>
          <w:color w:val="000000"/>
          <w:sz w:val="22"/>
        </w:rPr>
        <w:t>.</w:t>
      </w:r>
    </w:p>
    <w:p w14:paraId="676C75F6" w14:textId="38A1600E" w:rsidR="0026621B" w:rsidRPr="00B927BB" w:rsidRDefault="0026621B" w:rsidP="00171455">
      <w:pPr>
        <w:pStyle w:val="Akapitzlist"/>
        <w:numPr>
          <w:ilvl w:val="0"/>
          <w:numId w:val="22"/>
        </w:numPr>
        <w:suppressAutoHyphens w:val="0"/>
        <w:spacing w:after="160" w:line="276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</w:rPr>
      </w:pPr>
      <w:r w:rsidRPr="00B927BB">
        <w:rPr>
          <w:rFonts w:asciiTheme="minorHAnsi" w:hAnsiTheme="minorHAnsi" w:cstheme="minorHAnsi"/>
          <w:color w:val="000000"/>
          <w:sz w:val="22"/>
        </w:rPr>
        <w:t>przekazanie Zamawiającemu rejestru i kopii zaświadczeń poświadczonych za zgodność z oryginałem oraz potwierdzen</w:t>
      </w:r>
      <w:r w:rsidR="00F833E3" w:rsidRPr="00B927BB">
        <w:rPr>
          <w:rFonts w:asciiTheme="minorHAnsi" w:hAnsiTheme="minorHAnsi" w:cstheme="minorHAnsi"/>
          <w:color w:val="000000"/>
          <w:sz w:val="22"/>
        </w:rPr>
        <w:t xml:space="preserve">ie odbioru zaświadczeń przez </w:t>
      </w:r>
      <w:r w:rsidR="00B43798" w:rsidRPr="00171455">
        <w:rPr>
          <w:rFonts w:asciiTheme="minorHAnsi" w:hAnsiTheme="minorHAnsi" w:cstheme="minorHAnsi"/>
          <w:color w:val="000000"/>
          <w:sz w:val="22"/>
        </w:rPr>
        <w:t xml:space="preserve">Uczestnika/Uczestniczki </w:t>
      </w:r>
      <w:r w:rsidR="00F833E3" w:rsidRPr="00B927BB">
        <w:rPr>
          <w:rFonts w:asciiTheme="minorHAnsi" w:hAnsiTheme="minorHAnsi" w:cstheme="minorHAnsi"/>
          <w:color w:val="000000"/>
          <w:sz w:val="22"/>
        </w:rPr>
        <w:t>Projektu.</w:t>
      </w:r>
    </w:p>
    <w:p w14:paraId="46F64D1C" w14:textId="0EBF9DEF" w:rsidR="0026621B" w:rsidRPr="00457C6B" w:rsidRDefault="00B43798" w:rsidP="00171455">
      <w:pPr>
        <w:pStyle w:val="Akapitzlist"/>
        <w:numPr>
          <w:ilvl w:val="0"/>
          <w:numId w:val="22"/>
        </w:numPr>
        <w:suppressAutoHyphens w:val="0"/>
        <w:spacing w:after="160" w:line="276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</w:rPr>
      </w:pPr>
      <w:r w:rsidRPr="00457C6B">
        <w:rPr>
          <w:rFonts w:asciiTheme="minorHAnsi" w:eastAsia="Calibri" w:hAnsiTheme="minorHAnsi" w:cstheme="minorHAnsi"/>
          <w:sz w:val="22"/>
        </w:rPr>
        <w:t>p</w:t>
      </w:r>
      <w:r w:rsidR="0026621B" w:rsidRPr="00457C6B">
        <w:rPr>
          <w:rFonts w:asciiTheme="minorHAnsi" w:eastAsia="Calibri" w:hAnsiTheme="minorHAnsi" w:cstheme="minorHAnsi"/>
          <w:sz w:val="22"/>
        </w:rPr>
        <w:t>rowadzenie dokumentacji szkoleniowej: listy obecności, listy odbioru materiałów szkoleniowych j</w:t>
      </w:r>
      <w:r w:rsidR="0026621B" w:rsidRPr="00457C6B">
        <w:rPr>
          <w:rFonts w:asciiTheme="minorHAnsi" w:eastAsia="Calibri" w:hAnsiTheme="minorHAnsi" w:cstheme="minorHAnsi"/>
          <w:sz w:val="22"/>
        </w:rPr>
        <w:t>e</w:t>
      </w:r>
      <w:r w:rsidR="0026621B" w:rsidRPr="00457C6B">
        <w:rPr>
          <w:rFonts w:asciiTheme="minorHAnsi" w:eastAsia="Calibri" w:hAnsiTheme="minorHAnsi" w:cstheme="minorHAnsi"/>
          <w:sz w:val="22"/>
        </w:rPr>
        <w:t>śli dotyczy, listy odbioru zaświadczeń/certyfikatów, dziennika zajęć zawierającego tematy zaję</w:t>
      </w:r>
      <w:r w:rsidR="00B927BB" w:rsidRPr="00457C6B">
        <w:rPr>
          <w:rFonts w:asciiTheme="minorHAnsi" w:eastAsia="Calibri" w:hAnsiTheme="minorHAnsi" w:cstheme="minorHAnsi"/>
          <w:sz w:val="22"/>
        </w:rPr>
        <w:t>ć ed</w:t>
      </w:r>
      <w:r w:rsidR="00B927BB" w:rsidRPr="00457C6B">
        <w:rPr>
          <w:rFonts w:asciiTheme="minorHAnsi" w:eastAsia="Calibri" w:hAnsiTheme="minorHAnsi" w:cstheme="minorHAnsi"/>
          <w:sz w:val="22"/>
        </w:rPr>
        <w:t>u</w:t>
      </w:r>
      <w:r w:rsidR="00B927BB" w:rsidRPr="00457C6B">
        <w:rPr>
          <w:rFonts w:asciiTheme="minorHAnsi" w:eastAsia="Calibri" w:hAnsiTheme="minorHAnsi" w:cstheme="minorHAnsi"/>
          <w:sz w:val="22"/>
        </w:rPr>
        <w:t>kacyjnych i wymiar godzin;</w:t>
      </w:r>
    </w:p>
    <w:p w14:paraId="584FB7F3" w14:textId="5B27AB77" w:rsidR="00CE7117" w:rsidRPr="00CE7117" w:rsidRDefault="00CE7117" w:rsidP="00CE7117">
      <w:pPr>
        <w:pStyle w:val="Akapitzlist"/>
        <w:numPr>
          <w:ilvl w:val="0"/>
          <w:numId w:val="20"/>
        </w:numPr>
        <w:spacing w:line="276" w:lineRule="auto"/>
        <w:ind w:left="567"/>
        <w:rPr>
          <w:rFonts w:asciiTheme="minorHAnsi" w:eastAsia="Calibri" w:hAnsiTheme="minorHAnsi" w:cstheme="minorHAnsi"/>
          <w:sz w:val="22"/>
        </w:rPr>
      </w:pPr>
      <w:r w:rsidRPr="00CE7117">
        <w:rPr>
          <w:rFonts w:asciiTheme="minorHAnsi" w:eastAsia="Calibri" w:hAnsiTheme="minorHAnsi" w:cstheme="minorHAnsi"/>
          <w:sz w:val="22"/>
        </w:rPr>
        <w:t xml:space="preserve">przekazanie </w:t>
      </w:r>
      <w:r w:rsidR="00B43798" w:rsidRPr="00171455">
        <w:rPr>
          <w:rFonts w:asciiTheme="minorHAnsi" w:eastAsia="Calibri" w:hAnsiTheme="minorHAnsi" w:cstheme="minorHAnsi"/>
          <w:sz w:val="22"/>
        </w:rPr>
        <w:t>Uczestnik</w:t>
      </w:r>
      <w:r w:rsidR="00171455">
        <w:rPr>
          <w:rFonts w:asciiTheme="minorHAnsi" w:eastAsia="Calibri" w:hAnsiTheme="minorHAnsi" w:cstheme="minorHAnsi"/>
          <w:sz w:val="22"/>
        </w:rPr>
        <w:t>om</w:t>
      </w:r>
      <w:r w:rsidR="00B43798" w:rsidRPr="00171455">
        <w:rPr>
          <w:rFonts w:asciiTheme="minorHAnsi" w:eastAsia="Calibri" w:hAnsiTheme="minorHAnsi" w:cstheme="minorHAnsi"/>
          <w:sz w:val="22"/>
        </w:rPr>
        <w:t>/Uczestniczk</w:t>
      </w:r>
      <w:r w:rsidR="00171455">
        <w:rPr>
          <w:rFonts w:asciiTheme="minorHAnsi" w:eastAsia="Calibri" w:hAnsiTheme="minorHAnsi" w:cstheme="minorHAnsi"/>
          <w:sz w:val="22"/>
        </w:rPr>
        <w:t>om</w:t>
      </w:r>
      <w:r w:rsidR="00B43798" w:rsidRPr="00171455">
        <w:rPr>
          <w:rFonts w:asciiTheme="minorHAnsi" w:eastAsia="Calibri" w:hAnsiTheme="minorHAnsi" w:cstheme="minorHAnsi"/>
          <w:sz w:val="22"/>
        </w:rPr>
        <w:t xml:space="preserve"> </w:t>
      </w:r>
      <w:r w:rsidRPr="00CE7117">
        <w:rPr>
          <w:rFonts w:asciiTheme="minorHAnsi" w:eastAsia="Calibri" w:hAnsiTheme="minorHAnsi" w:cstheme="minorHAnsi"/>
          <w:sz w:val="22"/>
        </w:rPr>
        <w:t>oryginałów zaświadczeń o ukończeniu szkolenia, potwierdzających zakres zdobytej wiedzy, umiejętności i kompetencji (na wzorze stanowiącym załącznik do niniejszego postępowania);</w:t>
      </w:r>
    </w:p>
    <w:p w14:paraId="62EFC278" w14:textId="4A763907" w:rsidR="00B43798" w:rsidRPr="00CE7117" w:rsidRDefault="008139C6" w:rsidP="00CE7117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Theme="minorHAnsi" w:eastAsia="Calibri" w:hAnsiTheme="minorHAnsi" w:cstheme="minorHAnsi"/>
          <w:sz w:val="22"/>
        </w:rPr>
      </w:pPr>
      <w:r w:rsidRPr="00CE7117">
        <w:rPr>
          <w:rFonts w:asciiTheme="minorHAnsi" w:eastAsia="Calibri" w:hAnsiTheme="minorHAnsi" w:cstheme="minorHAnsi"/>
          <w:sz w:val="22"/>
        </w:rPr>
        <w:t>z</w:t>
      </w:r>
      <w:r w:rsidR="0026621B" w:rsidRPr="00CE7117">
        <w:rPr>
          <w:rFonts w:asciiTheme="minorHAnsi" w:eastAsia="Calibri" w:hAnsiTheme="minorHAnsi" w:cstheme="minorHAnsi"/>
          <w:sz w:val="22"/>
        </w:rPr>
        <w:t>apewnieni</w:t>
      </w:r>
      <w:r w:rsidR="00B43798" w:rsidRPr="00CE7117">
        <w:rPr>
          <w:rFonts w:asciiTheme="minorHAnsi" w:eastAsia="Calibri" w:hAnsiTheme="minorHAnsi" w:cstheme="minorHAnsi"/>
          <w:sz w:val="22"/>
        </w:rPr>
        <w:t>e</w:t>
      </w:r>
      <w:r w:rsidR="0026621B" w:rsidRPr="00CE7117">
        <w:rPr>
          <w:rFonts w:asciiTheme="minorHAnsi" w:eastAsia="Calibri" w:hAnsiTheme="minorHAnsi" w:cstheme="minorHAnsi"/>
          <w:sz w:val="22"/>
        </w:rPr>
        <w:t xml:space="preserve"> opieki nad </w:t>
      </w:r>
      <w:r w:rsidR="00B43798" w:rsidRPr="00171455">
        <w:rPr>
          <w:rFonts w:asciiTheme="minorHAnsi" w:eastAsia="Calibri" w:hAnsiTheme="minorHAnsi" w:cstheme="minorHAnsi"/>
          <w:sz w:val="22"/>
        </w:rPr>
        <w:t>Uczestnik</w:t>
      </w:r>
      <w:r w:rsidR="00171455">
        <w:rPr>
          <w:rFonts w:asciiTheme="minorHAnsi" w:eastAsia="Calibri" w:hAnsiTheme="minorHAnsi" w:cstheme="minorHAnsi"/>
          <w:sz w:val="22"/>
        </w:rPr>
        <w:t>om</w:t>
      </w:r>
      <w:r w:rsidR="00B43798" w:rsidRPr="00171455">
        <w:rPr>
          <w:rFonts w:asciiTheme="minorHAnsi" w:eastAsia="Calibri" w:hAnsiTheme="minorHAnsi" w:cstheme="minorHAnsi"/>
          <w:sz w:val="22"/>
        </w:rPr>
        <w:t>/Uczestniczk</w:t>
      </w:r>
      <w:r w:rsidR="00171455">
        <w:rPr>
          <w:rFonts w:asciiTheme="minorHAnsi" w:eastAsia="Calibri" w:hAnsiTheme="minorHAnsi" w:cstheme="minorHAnsi"/>
          <w:sz w:val="22"/>
        </w:rPr>
        <w:t>om</w:t>
      </w:r>
      <w:r w:rsidR="00B43798" w:rsidRPr="00171455">
        <w:rPr>
          <w:rFonts w:asciiTheme="minorHAnsi" w:eastAsia="Calibri" w:hAnsiTheme="minorHAnsi" w:cstheme="minorHAnsi"/>
          <w:sz w:val="22"/>
        </w:rPr>
        <w:t xml:space="preserve"> </w:t>
      </w:r>
      <w:r w:rsidR="0026621B" w:rsidRPr="00CE7117">
        <w:rPr>
          <w:rFonts w:asciiTheme="minorHAnsi" w:eastAsia="Calibri" w:hAnsiTheme="minorHAnsi" w:cstheme="minorHAnsi"/>
          <w:sz w:val="22"/>
        </w:rPr>
        <w:t xml:space="preserve">szkolenia/kursu, kontrolę frekwencji, stały kontakt telefoniczny, informowanie </w:t>
      </w:r>
      <w:r w:rsidR="00B43798" w:rsidRPr="00CE7117">
        <w:rPr>
          <w:rFonts w:asciiTheme="minorHAnsi" w:eastAsia="Calibri" w:hAnsiTheme="minorHAnsi" w:cstheme="minorHAnsi"/>
          <w:sz w:val="22"/>
        </w:rPr>
        <w:t>Zamawiającego o nieobecnościach. Wykonawca będzie zobowiązany do weryfikacji obecności na szkoleniu oraz informowania Zamawiającego w przypadku wystąpienia więcej niż dopuszczalna ilość nieobecności Uczestnika/Uczestniczki na zajęciach (max. 20%), rezygnacji z uczestnictwa lub wszelkich problemach zgłaszanych przez Uczestnika</w:t>
      </w:r>
      <w:r w:rsidR="00B927BB" w:rsidRPr="00CE7117">
        <w:rPr>
          <w:rFonts w:asciiTheme="minorHAnsi" w:eastAsia="Calibri" w:hAnsiTheme="minorHAnsi" w:cstheme="minorHAnsi"/>
          <w:sz w:val="22"/>
        </w:rPr>
        <w:t>/Uczestniczkę podczas szkolenia;</w:t>
      </w:r>
    </w:p>
    <w:p w14:paraId="7BEE36FB" w14:textId="73D088B9" w:rsidR="0026621B" w:rsidRPr="00B43798" w:rsidRDefault="00A506CF" w:rsidP="00CE7117">
      <w:pPr>
        <w:pStyle w:val="Akapitzlist"/>
        <w:numPr>
          <w:ilvl w:val="0"/>
          <w:numId w:val="20"/>
        </w:numPr>
        <w:suppressAutoHyphens w:val="0"/>
        <w:spacing w:after="160" w:line="276" w:lineRule="auto"/>
        <w:ind w:left="567" w:hanging="283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eastAsia="Calibri" w:hAnsiTheme="minorHAnsi" w:cstheme="minorHAnsi"/>
          <w:sz w:val="22"/>
        </w:rPr>
        <w:t>u</w:t>
      </w:r>
      <w:r w:rsidR="0026621B" w:rsidRPr="00B43798">
        <w:rPr>
          <w:rFonts w:asciiTheme="minorHAnsi" w:eastAsia="Calibri" w:hAnsiTheme="minorHAnsi" w:cstheme="minorHAnsi"/>
          <w:sz w:val="22"/>
        </w:rPr>
        <w:t>możliwienie Zamawiającemu, bądź innym uprawnionym Instytucjom kontroli/monitorowania real</w:t>
      </w:r>
      <w:r w:rsidR="0026621B" w:rsidRPr="00B43798">
        <w:rPr>
          <w:rFonts w:asciiTheme="minorHAnsi" w:eastAsia="Calibri" w:hAnsiTheme="minorHAnsi" w:cstheme="minorHAnsi"/>
          <w:sz w:val="22"/>
        </w:rPr>
        <w:t>i</w:t>
      </w:r>
      <w:r w:rsidR="0026621B" w:rsidRPr="00B43798">
        <w:rPr>
          <w:rFonts w:asciiTheme="minorHAnsi" w:eastAsia="Calibri" w:hAnsiTheme="minorHAnsi" w:cstheme="minorHAnsi"/>
          <w:sz w:val="22"/>
        </w:rPr>
        <w:t>zacji zajęć;</w:t>
      </w:r>
    </w:p>
    <w:p w14:paraId="7CC02534" w14:textId="7F9821A3" w:rsidR="0026621B" w:rsidRPr="00457C6B" w:rsidRDefault="00A506CF" w:rsidP="00DB3614">
      <w:pPr>
        <w:pStyle w:val="Akapitzlist"/>
        <w:numPr>
          <w:ilvl w:val="0"/>
          <w:numId w:val="20"/>
        </w:numPr>
        <w:suppressAutoHyphens w:val="0"/>
        <w:spacing w:after="160" w:line="276" w:lineRule="auto"/>
        <w:ind w:left="567" w:hanging="28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eastAsia="Calibri" w:hAnsiTheme="minorHAnsi" w:cstheme="minorHAnsi"/>
          <w:sz w:val="22"/>
        </w:rPr>
        <w:t xml:space="preserve"> z</w:t>
      </w:r>
      <w:r w:rsidR="0026621B" w:rsidRPr="00B43798">
        <w:rPr>
          <w:rFonts w:asciiTheme="minorHAnsi" w:eastAsia="Calibri" w:hAnsiTheme="minorHAnsi" w:cstheme="minorHAnsi"/>
          <w:sz w:val="22"/>
        </w:rPr>
        <w:t xml:space="preserve">głaszanie Zamawiającemu wszelkich informacji mających wpływ na realizację zajęć tj. zmiany w </w:t>
      </w:r>
      <w:r w:rsidR="0026621B" w:rsidRPr="00457C6B">
        <w:rPr>
          <w:rFonts w:asciiTheme="minorHAnsi" w:eastAsia="Calibri" w:hAnsiTheme="minorHAnsi" w:cstheme="minorHAnsi"/>
          <w:sz w:val="22"/>
        </w:rPr>
        <w:t>harmonogramie, zmiany osób prowadzących zajęcia, niska frekwencja, problemy techniczne;</w:t>
      </w:r>
    </w:p>
    <w:p w14:paraId="7110B4E9" w14:textId="4300699F" w:rsidR="0026621B" w:rsidRPr="00B43798" w:rsidRDefault="00A506CF" w:rsidP="00DB3614">
      <w:pPr>
        <w:pStyle w:val="Akapitzlist"/>
        <w:numPr>
          <w:ilvl w:val="0"/>
          <w:numId w:val="20"/>
        </w:numPr>
        <w:suppressAutoHyphens w:val="0"/>
        <w:spacing w:after="160" w:line="276" w:lineRule="auto"/>
        <w:ind w:left="567" w:hanging="283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eastAsia="Calibri" w:hAnsiTheme="minorHAnsi" w:cstheme="minorHAnsi"/>
          <w:sz w:val="22"/>
        </w:rPr>
        <w:t>d</w:t>
      </w:r>
      <w:r w:rsidR="0026621B" w:rsidRPr="00B43798">
        <w:rPr>
          <w:rFonts w:asciiTheme="minorHAnsi" w:eastAsia="Calibri" w:hAnsiTheme="minorHAnsi" w:cstheme="minorHAnsi"/>
          <w:sz w:val="22"/>
        </w:rPr>
        <w:t xml:space="preserve">o </w:t>
      </w:r>
      <w:r w:rsidR="00171455">
        <w:rPr>
          <w:rFonts w:asciiTheme="minorHAnsi" w:eastAsia="Calibri" w:hAnsiTheme="minorHAnsi" w:cstheme="minorHAnsi"/>
          <w:sz w:val="22"/>
        </w:rPr>
        <w:t>7</w:t>
      </w:r>
      <w:r w:rsidR="0026621B" w:rsidRPr="00B43798">
        <w:rPr>
          <w:rFonts w:asciiTheme="minorHAnsi" w:eastAsia="Calibri" w:hAnsiTheme="minorHAnsi" w:cstheme="minorHAnsi"/>
          <w:sz w:val="22"/>
        </w:rPr>
        <w:t xml:space="preserve"> dni po zakończonym szkoleniu/kursie przekazania Zamawiającemu wypełnionej oryginalnej d</w:t>
      </w:r>
      <w:r w:rsidR="0026621B" w:rsidRPr="00B43798">
        <w:rPr>
          <w:rFonts w:asciiTheme="minorHAnsi" w:eastAsia="Calibri" w:hAnsiTheme="minorHAnsi" w:cstheme="minorHAnsi"/>
          <w:sz w:val="22"/>
        </w:rPr>
        <w:t>o</w:t>
      </w:r>
      <w:r w:rsidR="0026621B" w:rsidRPr="00B43798">
        <w:rPr>
          <w:rFonts w:asciiTheme="minorHAnsi" w:eastAsia="Calibri" w:hAnsiTheme="minorHAnsi" w:cstheme="minorHAnsi"/>
          <w:sz w:val="22"/>
        </w:rPr>
        <w:t>kumentacji w celu kontroli realizacji projektu.</w:t>
      </w:r>
    </w:p>
    <w:p w14:paraId="0517A70E" w14:textId="5C97C28E" w:rsidR="0026621B" w:rsidRPr="00B43798" w:rsidRDefault="00A506CF" w:rsidP="00DB3614">
      <w:pPr>
        <w:pStyle w:val="Akapitzlist"/>
        <w:numPr>
          <w:ilvl w:val="0"/>
          <w:numId w:val="20"/>
        </w:numPr>
        <w:suppressAutoHyphens w:val="0"/>
        <w:spacing w:after="160" w:line="276" w:lineRule="auto"/>
        <w:ind w:left="567" w:hanging="283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="0026621B" w:rsidRPr="00B43798">
        <w:rPr>
          <w:rFonts w:asciiTheme="minorHAnsi" w:hAnsiTheme="minorHAnsi" w:cstheme="minorHAnsi"/>
          <w:sz w:val="22"/>
        </w:rPr>
        <w:t xml:space="preserve">rzekazanie Zamawiającemu </w:t>
      </w:r>
      <w:r w:rsidR="0026621B" w:rsidRPr="00457C6B">
        <w:rPr>
          <w:rFonts w:asciiTheme="minorHAnsi" w:hAnsiTheme="minorHAnsi" w:cstheme="minorHAnsi"/>
          <w:sz w:val="22"/>
        </w:rPr>
        <w:t>dokumentacji fotograficznej dokumentujących</w:t>
      </w:r>
      <w:r w:rsidR="0026621B" w:rsidRPr="00B43798">
        <w:rPr>
          <w:rFonts w:asciiTheme="minorHAnsi" w:hAnsiTheme="minorHAnsi" w:cstheme="minorHAnsi"/>
          <w:sz w:val="22"/>
        </w:rPr>
        <w:t xml:space="preserve"> realizację zajęć</w:t>
      </w:r>
    </w:p>
    <w:p w14:paraId="5FADCEEB" w14:textId="03239244" w:rsidR="00456116" w:rsidRDefault="00A506CF" w:rsidP="00171455">
      <w:pPr>
        <w:pStyle w:val="Akapitzlist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>w</w:t>
      </w:r>
      <w:r w:rsidR="00456116" w:rsidRPr="00B43798">
        <w:rPr>
          <w:rFonts w:asciiTheme="minorHAnsi" w:hAnsiTheme="minorHAnsi" w:cstheme="minorHAnsi"/>
          <w:color w:val="000000"/>
          <w:sz w:val="22"/>
        </w:rPr>
        <w:t>ykonawca będzie zobowiązany poinformować Uczestników/Uczestniczki o współfinansowaniu szk</w:t>
      </w:r>
      <w:r w:rsidR="00456116" w:rsidRPr="00B43798">
        <w:rPr>
          <w:rFonts w:asciiTheme="minorHAnsi" w:hAnsiTheme="minorHAnsi" w:cstheme="minorHAnsi"/>
          <w:color w:val="000000"/>
          <w:sz w:val="22"/>
        </w:rPr>
        <w:t>o</w:t>
      </w:r>
      <w:r w:rsidR="00456116" w:rsidRPr="00B43798">
        <w:rPr>
          <w:rFonts w:asciiTheme="minorHAnsi" w:hAnsiTheme="minorHAnsi" w:cstheme="minorHAnsi"/>
          <w:color w:val="000000"/>
          <w:sz w:val="22"/>
        </w:rPr>
        <w:t xml:space="preserve">lenia ze środków Europejskiego Funduszu </w:t>
      </w:r>
      <w:r w:rsidR="004C5016" w:rsidRPr="00B43798">
        <w:rPr>
          <w:rFonts w:asciiTheme="minorHAnsi" w:hAnsiTheme="minorHAnsi" w:cstheme="minorHAnsi"/>
          <w:color w:val="000000"/>
          <w:sz w:val="22"/>
        </w:rPr>
        <w:t xml:space="preserve">Rozwoju Regionalnego </w:t>
      </w:r>
      <w:r w:rsidR="00456116" w:rsidRPr="00B43798">
        <w:rPr>
          <w:rFonts w:asciiTheme="minorHAnsi" w:hAnsiTheme="minorHAnsi" w:cstheme="minorHAnsi"/>
          <w:color w:val="000000"/>
          <w:sz w:val="22"/>
        </w:rPr>
        <w:t xml:space="preserve"> oraz oznakować materiały szkol</w:t>
      </w:r>
      <w:r w:rsidR="00456116" w:rsidRPr="00B43798">
        <w:rPr>
          <w:rFonts w:asciiTheme="minorHAnsi" w:hAnsiTheme="minorHAnsi" w:cstheme="minorHAnsi"/>
          <w:color w:val="000000"/>
          <w:sz w:val="22"/>
        </w:rPr>
        <w:t>e</w:t>
      </w:r>
      <w:r w:rsidR="00456116" w:rsidRPr="00B43798">
        <w:rPr>
          <w:rFonts w:asciiTheme="minorHAnsi" w:hAnsiTheme="minorHAnsi" w:cstheme="minorHAnsi"/>
          <w:color w:val="000000"/>
          <w:sz w:val="22"/>
        </w:rPr>
        <w:t>niowe właści</w:t>
      </w:r>
      <w:r w:rsidR="004C5016" w:rsidRPr="00B43798">
        <w:rPr>
          <w:rFonts w:asciiTheme="minorHAnsi" w:hAnsiTheme="minorHAnsi" w:cstheme="minorHAnsi"/>
          <w:color w:val="000000"/>
          <w:sz w:val="22"/>
        </w:rPr>
        <w:t>wym logo.</w:t>
      </w:r>
    </w:p>
    <w:p w14:paraId="55828A98" w14:textId="77777777" w:rsidR="00AF1A6D" w:rsidRDefault="00AF1A6D" w:rsidP="00AF1A6D">
      <w:pPr>
        <w:pStyle w:val="Akapitzlist"/>
        <w:suppressAutoHyphens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  <w:sz w:val="22"/>
        </w:rPr>
      </w:pPr>
    </w:p>
    <w:p w14:paraId="0E2EDD8B" w14:textId="2E1C4EE8" w:rsidR="00CD63F0" w:rsidRDefault="00CD63F0" w:rsidP="005F0B11">
      <w:pPr>
        <w:pStyle w:val="Default"/>
        <w:numPr>
          <w:ilvl w:val="0"/>
          <w:numId w:val="12"/>
        </w:numPr>
        <w:ind w:left="567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 w:rsidRPr="00CD63F0">
        <w:rPr>
          <w:rFonts w:asciiTheme="minorHAnsi" w:hAnsiTheme="minorHAnsi" w:cs="Times New Roman"/>
          <w:bCs/>
          <w:color w:val="auto"/>
          <w:sz w:val="22"/>
          <w:szCs w:val="22"/>
        </w:rPr>
        <w:t>Cel szkoleń:</w:t>
      </w:r>
    </w:p>
    <w:p w14:paraId="0C0BCE4D" w14:textId="77777777" w:rsidR="00AF1A6D" w:rsidRPr="00CD63F0" w:rsidRDefault="00AF1A6D" w:rsidP="00AF1A6D">
      <w:pPr>
        <w:pStyle w:val="Default"/>
        <w:ind w:left="567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</w:p>
    <w:p w14:paraId="7E4EE839" w14:textId="05751554" w:rsidR="00CD63F0" w:rsidRPr="00CD63F0" w:rsidRDefault="00CD63F0" w:rsidP="00941E8C">
      <w:pPr>
        <w:pStyle w:val="Default"/>
        <w:ind w:left="720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 w:rsidRPr="00CD63F0">
        <w:rPr>
          <w:rFonts w:asciiTheme="minorHAnsi" w:hAnsiTheme="minorHAnsi" w:cs="Times New Roman"/>
          <w:bCs/>
          <w:color w:val="auto"/>
          <w:sz w:val="22"/>
          <w:szCs w:val="22"/>
        </w:rPr>
        <w:t>• podniesienie kompetencji zawodowych poprzez naukę innowacyjnych technik cukiern</w:t>
      </w:r>
      <w:r w:rsidRPr="00CD63F0">
        <w:rPr>
          <w:rFonts w:asciiTheme="minorHAnsi" w:hAnsiTheme="minorHAnsi" w:cs="Times New Roman"/>
          <w:bCs/>
          <w:color w:val="auto"/>
          <w:sz w:val="22"/>
          <w:szCs w:val="22"/>
        </w:rPr>
        <w:t>i</w:t>
      </w:r>
      <w:r w:rsidRPr="00CD63F0">
        <w:rPr>
          <w:rFonts w:asciiTheme="minorHAnsi" w:hAnsiTheme="minorHAnsi" w:cs="Times New Roman"/>
          <w:bCs/>
          <w:color w:val="auto"/>
          <w:sz w:val="22"/>
          <w:szCs w:val="22"/>
        </w:rPr>
        <w:t>czych</w:t>
      </w:r>
      <w:r>
        <w:rPr>
          <w:rFonts w:asciiTheme="minorHAnsi" w:hAnsiTheme="minorHAnsi" w:cs="Times New Roman"/>
          <w:bCs/>
          <w:color w:val="auto"/>
          <w:sz w:val="22"/>
          <w:szCs w:val="22"/>
        </w:rPr>
        <w:t>/piekarniczych</w:t>
      </w:r>
      <w:r w:rsidRPr="00CD63F0">
        <w:rPr>
          <w:rFonts w:asciiTheme="minorHAnsi" w:hAnsiTheme="minorHAnsi" w:cs="Times New Roman"/>
          <w:bCs/>
          <w:color w:val="auto"/>
          <w:sz w:val="22"/>
          <w:szCs w:val="22"/>
        </w:rPr>
        <w:t>, poznanie nowyc</w:t>
      </w:r>
      <w:r>
        <w:rPr>
          <w:rFonts w:asciiTheme="minorHAnsi" w:hAnsiTheme="minorHAnsi" w:cs="Times New Roman"/>
          <w:bCs/>
          <w:color w:val="auto"/>
          <w:sz w:val="22"/>
          <w:szCs w:val="22"/>
        </w:rPr>
        <w:t xml:space="preserve">h surowców, </w:t>
      </w:r>
    </w:p>
    <w:p w14:paraId="29FA438C" w14:textId="69A309B8" w:rsidR="00CD63F0" w:rsidRPr="00CD63F0" w:rsidRDefault="00CD63F0" w:rsidP="00941E8C">
      <w:pPr>
        <w:pStyle w:val="Default"/>
        <w:ind w:left="720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 w:rsidRPr="00CD63F0">
        <w:rPr>
          <w:rFonts w:asciiTheme="minorHAnsi" w:hAnsiTheme="minorHAnsi" w:cs="Times New Roman"/>
          <w:bCs/>
          <w:color w:val="auto"/>
          <w:sz w:val="22"/>
          <w:szCs w:val="22"/>
        </w:rPr>
        <w:t>• sprawne posługiwanie się innowacyjnymi urządzeniami i narzędziami cukiernicz</w:t>
      </w:r>
      <w:r w:rsidRPr="00CD63F0">
        <w:rPr>
          <w:rFonts w:asciiTheme="minorHAnsi" w:hAnsiTheme="minorHAnsi" w:cs="Times New Roman"/>
          <w:bCs/>
          <w:color w:val="auto"/>
          <w:sz w:val="22"/>
          <w:szCs w:val="22"/>
        </w:rPr>
        <w:t>y</w:t>
      </w:r>
      <w:r w:rsidRPr="00CD63F0">
        <w:rPr>
          <w:rFonts w:asciiTheme="minorHAnsi" w:hAnsiTheme="minorHAnsi" w:cs="Times New Roman"/>
          <w:bCs/>
          <w:color w:val="auto"/>
          <w:sz w:val="22"/>
          <w:szCs w:val="22"/>
        </w:rPr>
        <w:t>mi/piekarniczymi,</w:t>
      </w:r>
    </w:p>
    <w:p w14:paraId="4E550136" w14:textId="77231B8C" w:rsidR="00CD63F0" w:rsidRDefault="00CD63F0" w:rsidP="00941E8C">
      <w:pPr>
        <w:pStyle w:val="Default"/>
        <w:ind w:left="720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 w:rsidRPr="00CD63F0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• wprowadzenie nowych produktów </w:t>
      </w:r>
      <w:r w:rsidR="004C5016">
        <w:rPr>
          <w:rFonts w:asciiTheme="minorHAnsi" w:hAnsiTheme="minorHAnsi" w:cs="Times New Roman"/>
          <w:bCs/>
          <w:color w:val="auto"/>
          <w:sz w:val="22"/>
          <w:szCs w:val="22"/>
        </w:rPr>
        <w:t>do oferty swojego zakładu pracy.</w:t>
      </w:r>
    </w:p>
    <w:p w14:paraId="0834535B" w14:textId="77777777" w:rsidR="003C5C31" w:rsidRDefault="003C5C31" w:rsidP="00941E8C">
      <w:pPr>
        <w:pStyle w:val="Default"/>
        <w:ind w:left="720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</w:p>
    <w:p w14:paraId="3F17ABAE" w14:textId="77777777" w:rsidR="0022640A" w:rsidRPr="00267797" w:rsidRDefault="0022640A" w:rsidP="005F0B11">
      <w:pPr>
        <w:pStyle w:val="Default"/>
        <w:numPr>
          <w:ilvl w:val="0"/>
          <w:numId w:val="12"/>
        </w:numPr>
        <w:ind w:left="567"/>
        <w:jc w:val="both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B65B5B">
        <w:rPr>
          <w:rFonts w:asciiTheme="minorHAnsi" w:hAnsiTheme="minorHAnsi" w:cs="Times New Roman"/>
          <w:bCs/>
          <w:color w:val="auto"/>
          <w:sz w:val="22"/>
          <w:szCs w:val="22"/>
        </w:rPr>
        <w:lastRenderedPageBreak/>
        <w:t>Szkolenia będą dokumentowane:</w:t>
      </w:r>
    </w:p>
    <w:p w14:paraId="73EEC2B1" w14:textId="0F97B8CE" w:rsidR="005A6F62" w:rsidRPr="00457C6B" w:rsidRDefault="0022640A" w:rsidP="0017630D">
      <w:pPr>
        <w:pStyle w:val="Default"/>
        <w:ind w:left="720"/>
        <w:jc w:val="both"/>
        <w:rPr>
          <w:rFonts w:asciiTheme="minorHAnsi" w:eastAsiaTheme="minorHAnsi" w:hAnsiTheme="minorHAnsi" w:cstheme="minorHAnsi"/>
          <w:color w:val="000000" w:themeColor="text1"/>
          <w:kern w:val="2"/>
          <w:sz w:val="22"/>
          <w:szCs w:val="22"/>
          <w14:ligatures w14:val="standardContextual"/>
        </w:rPr>
      </w:pPr>
      <w:r w:rsidRPr="00457C6B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• Zaświadczeniem </w:t>
      </w:r>
      <w:r w:rsidR="0017630D" w:rsidRPr="00457C6B">
        <w:rPr>
          <w:rFonts w:asciiTheme="minorHAnsi" w:hAnsiTheme="minorHAnsi" w:cs="Times New Roman"/>
          <w:bCs/>
          <w:color w:val="auto"/>
          <w:sz w:val="22"/>
          <w:szCs w:val="22"/>
        </w:rPr>
        <w:t>z efektami uczenia się oraz informacją</w:t>
      </w:r>
      <w:r w:rsidRPr="00457C6B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 o rozdzieleniu p</w:t>
      </w:r>
      <w:r w:rsidR="0017630D" w:rsidRPr="00457C6B">
        <w:rPr>
          <w:rFonts w:asciiTheme="minorHAnsi" w:hAnsiTheme="minorHAnsi" w:cs="Times New Roman"/>
          <w:bCs/>
          <w:color w:val="auto"/>
          <w:sz w:val="22"/>
          <w:szCs w:val="22"/>
        </w:rPr>
        <w:t>rocesu kształcenia od w</w:t>
      </w:r>
      <w:r w:rsidR="0017630D" w:rsidRPr="00457C6B">
        <w:rPr>
          <w:rFonts w:asciiTheme="minorHAnsi" w:hAnsiTheme="minorHAnsi" w:cs="Times New Roman"/>
          <w:bCs/>
          <w:color w:val="auto"/>
          <w:sz w:val="22"/>
          <w:szCs w:val="22"/>
        </w:rPr>
        <w:t>a</w:t>
      </w:r>
      <w:r w:rsidR="0017630D" w:rsidRPr="00457C6B">
        <w:rPr>
          <w:rFonts w:asciiTheme="minorHAnsi" w:hAnsiTheme="minorHAnsi" w:cs="Times New Roman"/>
          <w:bCs/>
          <w:color w:val="auto"/>
          <w:sz w:val="22"/>
          <w:szCs w:val="22"/>
        </w:rPr>
        <w:t xml:space="preserve">lidacji. </w:t>
      </w:r>
      <w:r w:rsidR="005A6F62" w:rsidRPr="00457C6B">
        <w:rPr>
          <w:rFonts w:asciiTheme="minorHAnsi" w:hAnsiTheme="minorHAnsi" w:cs="Times New Roman"/>
          <w:bCs/>
          <w:color w:val="auto"/>
          <w:sz w:val="22"/>
          <w:szCs w:val="22"/>
        </w:rPr>
        <w:t>Szkolenie musi prowadzić do uzyskania kwalifikacji lub nabycia kompetencji potwierdzonych odpowiednim dokumentem zgodnie z Wytycznymi UE</w:t>
      </w:r>
      <w:r w:rsidR="00440CB9" w:rsidRPr="00457C6B">
        <w:t>.</w:t>
      </w:r>
    </w:p>
    <w:p w14:paraId="7CF2B8F7" w14:textId="21E4F573" w:rsidR="004837BD" w:rsidRPr="00457C6B" w:rsidRDefault="00631DAB" w:rsidP="00941E8C">
      <w:pPr>
        <w:pStyle w:val="Default"/>
        <w:ind w:left="720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 w:rsidRPr="00457C6B">
        <w:rPr>
          <w:rFonts w:asciiTheme="minorHAnsi" w:hAnsiTheme="minorHAnsi" w:cs="Times New Roman"/>
          <w:bCs/>
          <w:color w:val="auto"/>
          <w:sz w:val="22"/>
          <w:szCs w:val="22"/>
        </w:rPr>
        <w:t>• listą obecności</w:t>
      </w:r>
    </w:p>
    <w:p w14:paraId="547D7FB1" w14:textId="10A09EA4" w:rsidR="0022640A" w:rsidRPr="00457C6B" w:rsidRDefault="0022640A" w:rsidP="00631DAB">
      <w:pPr>
        <w:pStyle w:val="Default"/>
        <w:numPr>
          <w:ilvl w:val="0"/>
          <w:numId w:val="19"/>
        </w:numPr>
        <w:ind w:left="851" w:hanging="142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 w:rsidRPr="00457C6B">
        <w:rPr>
          <w:rFonts w:asciiTheme="minorHAnsi" w:hAnsiTheme="minorHAnsi" w:cs="Times New Roman"/>
          <w:bCs/>
          <w:color w:val="auto"/>
          <w:sz w:val="22"/>
          <w:szCs w:val="22"/>
        </w:rPr>
        <w:t>dziennikiem zajęć,</w:t>
      </w:r>
    </w:p>
    <w:p w14:paraId="6D98828A" w14:textId="77777777" w:rsidR="0022640A" w:rsidRDefault="0022640A" w:rsidP="00941E8C">
      <w:pPr>
        <w:pStyle w:val="Default"/>
        <w:ind w:left="720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  <w:r w:rsidRPr="00457C6B">
        <w:rPr>
          <w:rFonts w:asciiTheme="minorHAnsi" w:hAnsiTheme="minorHAnsi" w:cs="Times New Roman"/>
          <w:bCs/>
          <w:color w:val="auto"/>
          <w:sz w:val="22"/>
          <w:szCs w:val="22"/>
        </w:rPr>
        <w:t>• dok. zdjęciową.</w:t>
      </w:r>
    </w:p>
    <w:p w14:paraId="39122882" w14:textId="77777777" w:rsidR="005F0B11" w:rsidRPr="00B65B5B" w:rsidRDefault="005F0B11" w:rsidP="00941E8C">
      <w:pPr>
        <w:pStyle w:val="Default"/>
        <w:ind w:left="720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</w:p>
    <w:p w14:paraId="47107911" w14:textId="53E47FA3" w:rsidR="001A602E" w:rsidRPr="006A46E4" w:rsidRDefault="00457C6B" w:rsidP="005F0B11">
      <w:pPr>
        <w:suppressAutoHyphens w:val="0"/>
        <w:autoSpaceDE w:val="0"/>
        <w:autoSpaceDN w:val="0"/>
        <w:adjustRightInd w:val="0"/>
        <w:ind w:left="567" w:hanging="283"/>
        <w:rPr>
          <w:rFonts w:ascii="Calibri" w:hAnsi="Calibri" w:cs="Calibri"/>
          <w:sz w:val="22"/>
        </w:rPr>
      </w:pPr>
      <w:r w:rsidRPr="006A46E4">
        <w:rPr>
          <w:rFonts w:ascii="Calibri" w:hAnsi="Calibri" w:cs="Calibri"/>
          <w:sz w:val="22"/>
        </w:rPr>
        <w:t>6</w:t>
      </w:r>
      <w:r w:rsidR="00F833E3" w:rsidRPr="006A46E4">
        <w:rPr>
          <w:rFonts w:ascii="Calibri" w:hAnsi="Calibri" w:cs="Calibri"/>
          <w:sz w:val="22"/>
        </w:rPr>
        <w:t xml:space="preserve">. </w:t>
      </w:r>
      <w:r w:rsidR="001A602E" w:rsidRPr="006A46E4">
        <w:rPr>
          <w:rFonts w:ascii="Calibri" w:hAnsi="Calibri" w:cs="Calibri"/>
          <w:sz w:val="22"/>
        </w:rPr>
        <w:t xml:space="preserve">Nabycie kompetencji </w:t>
      </w:r>
      <w:r w:rsidR="006A46E4" w:rsidRPr="006A46E4">
        <w:rPr>
          <w:rFonts w:ascii="Calibri" w:hAnsi="Calibri" w:cs="Calibri"/>
          <w:sz w:val="22"/>
        </w:rPr>
        <w:t>Zamawiający zweryfikuje</w:t>
      </w:r>
      <w:r w:rsidR="001A602E" w:rsidRPr="006A46E4">
        <w:rPr>
          <w:rFonts w:ascii="Calibri" w:hAnsi="Calibri" w:cs="Calibri"/>
          <w:sz w:val="22"/>
        </w:rPr>
        <w:t xml:space="preserve"> w 4 etapach:</w:t>
      </w:r>
    </w:p>
    <w:p w14:paraId="5E01570B" w14:textId="6D8CC3B8" w:rsidR="001A602E" w:rsidRPr="006A46E4" w:rsidRDefault="00F833E3" w:rsidP="00457C6B">
      <w:pPr>
        <w:suppressAutoHyphens w:val="0"/>
        <w:autoSpaceDE w:val="0"/>
        <w:autoSpaceDN w:val="0"/>
        <w:adjustRightInd w:val="0"/>
        <w:ind w:left="851"/>
        <w:rPr>
          <w:rFonts w:ascii="Calibri" w:hAnsi="Calibri" w:cs="Calibri"/>
          <w:sz w:val="22"/>
        </w:rPr>
      </w:pPr>
      <w:r w:rsidRPr="006A46E4">
        <w:rPr>
          <w:rFonts w:ascii="Calibri" w:hAnsi="Calibri" w:cs="Calibri"/>
          <w:sz w:val="22"/>
        </w:rPr>
        <w:t xml:space="preserve">a) </w:t>
      </w:r>
      <w:r w:rsidR="006A46E4" w:rsidRPr="006A46E4">
        <w:rPr>
          <w:rFonts w:ascii="Calibri" w:hAnsi="Calibri" w:cs="Calibri"/>
          <w:sz w:val="22"/>
        </w:rPr>
        <w:t xml:space="preserve"> z</w:t>
      </w:r>
      <w:r w:rsidR="001A602E" w:rsidRPr="006A46E4">
        <w:rPr>
          <w:rFonts w:ascii="Calibri" w:hAnsi="Calibri" w:cs="Calibri"/>
          <w:sz w:val="22"/>
        </w:rPr>
        <w:t>akres: określenie grupy doc.</w:t>
      </w:r>
    </w:p>
    <w:p w14:paraId="747520FA" w14:textId="6267A81A" w:rsidR="001A602E" w:rsidRPr="006A46E4" w:rsidRDefault="00F833E3" w:rsidP="00457C6B">
      <w:pPr>
        <w:suppressAutoHyphens w:val="0"/>
        <w:autoSpaceDE w:val="0"/>
        <w:autoSpaceDN w:val="0"/>
        <w:adjustRightInd w:val="0"/>
        <w:ind w:left="851"/>
        <w:rPr>
          <w:rFonts w:ascii="Calibri" w:hAnsi="Calibri" w:cs="Calibri"/>
          <w:sz w:val="22"/>
        </w:rPr>
      </w:pPr>
      <w:r w:rsidRPr="006A46E4">
        <w:rPr>
          <w:rFonts w:ascii="Calibri" w:hAnsi="Calibri" w:cs="Calibri"/>
          <w:sz w:val="22"/>
        </w:rPr>
        <w:t>b)</w:t>
      </w:r>
      <w:r w:rsidR="006A46E4" w:rsidRPr="006A46E4">
        <w:rPr>
          <w:rFonts w:ascii="Calibri" w:hAnsi="Calibri" w:cs="Calibri"/>
          <w:sz w:val="22"/>
        </w:rPr>
        <w:t xml:space="preserve"> w</w:t>
      </w:r>
      <w:r w:rsidR="001A602E" w:rsidRPr="006A46E4">
        <w:rPr>
          <w:rFonts w:ascii="Calibri" w:hAnsi="Calibri" w:cs="Calibri"/>
          <w:sz w:val="22"/>
        </w:rPr>
        <w:t>zorzec: zdefiniowanie efektów uczenia się.</w:t>
      </w:r>
    </w:p>
    <w:p w14:paraId="4C7F0ACF" w14:textId="3DE67AF9" w:rsidR="001A602E" w:rsidRPr="006A46E4" w:rsidRDefault="00F833E3" w:rsidP="00457C6B">
      <w:pPr>
        <w:suppressAutoHyphens w:val="0"/>
        <w:autoSpaceDE w:val="0"/>
        <w:autoSpaceDN w:val="0"/>
        <w:adjustRightInd w:val="0"/>
        <w:ind w:left="851"/>
        <w:rPr>
          <w:rFonts w:ascii="Calibri" w:hAnsi="Calibri" w:cs="Calibri"/>
          <w:sz w:val="22"/>
        </w:rPr>
      </w:pPr>
      <w:r w:rsidRPr="006A46E4">
        <w:rPr>
          <w:rFonts w:ascii="Calibri" w:hAnsi="Calibri" w:cs="Calibri"/>
          <w:sz w:val="22"/>
        </w:rPr>
        <w:t>c)</w:t>
      </w:r>
      <w:r w:rsidR="006A46E4" w:rsidRPr="006A46E4">
        <w:rPr>
          <w:rFonts w:ascii="Calibri" w:hAnsi="Calibri" w:cs="Calibri"/>
          <w:sz w:val="22"/>
        </w:rPr>
        <w:t xml:space="preserve"> o</w:t>
      </w:r>
      <w:r w:rsidR="001A602E" w:rsidRPr="006A46E4">
        <w:rPr>
          <w:rFonts w:ascii="Calibri" w:hAnsi="Calibri" w:cs="Calibri"/>
          <w:sz w:val="22"/>
        </w:rPr>
        <w:t xml:space="preserve">cena: przeprowadzenie weryfikacji: </w:t>
      </w:r>
      <w:r w:rsidR="006A46E4" w:rsidRPr="006A46E4">
        <w:rPr>
          <w:rFonts w:ascii="Calibri" w:hAnsi="Calibri" w:cs="Calibri"/>
          <w:sz w:val="22"/>
        </w:rPr>
        <w:t xml:space="preserve">obserwancja </w:t>
      </w:r>
      <w:r w:rsidR="001A602E" w:rsidRPr="006A46E4">
        <w:rPr>
          <w:rFonts w:ascii="Calibri" w:hAnsi="Calibri" w:cs="Calibri"/>
          <w:sz w:val="22"/>
        </w:rPr>
        <w:t xml:space="preserve"> ukierunkowan</w:t>
      </w:r>
      <w:r w:rsidR="006A46E4" w:rsidRPr="006A46E4">
        <w:rPr>
          <w:rFonts w:ascii="Calibri" w:hAnsi="Calibri" w:cs="Calibri"/>
          <w:sz w:val="22"/>
        </w:rPr>
        <w:t xml:space="preserve">a </w:t>
      </w:r>
      <w:r w:rsidR="001A602E" w:rsidRPr="006A46E4">
        <w:rPr>
          <w:rFonts w:ascii="Calibri" w:hAnsi="Calibri" w:cs="Calibri"/>
          <w:sz w:val="22"/>
        </w:rPr>
        <w:t xml:space="preserve">na </w:t>
      </w:r>
      <w:r w:rsidR="006A46E4" w:rsidRPr="006A46E4">
        <w:rPr>
          <w:rFonts w:ascii="Calibri" w:hAnsi="Calibri" w:cs="Calibri"/>
          <w:sz w:val="22"/>
        </w:rPr>
        <w:t>ocenę postępu</w:t>
      </w:r>
    </w:p>
    <w:p w14:paraId="40CE87EF" w14:textId="35842D91" w:rsidR="001A602E" w:rsidRPr="006A46E4" w:rsidRDefault="001A602E" w:rsidP="00457C6B">
      <w:pPr>
        <w:suppressAutoHyphens w:val="0"/>
        <w:autoSpaceDE w:val="0"/>
        <w:autoSpaceDN w:val="0"/>
        <w:adjustRightInd w:val="0"/>
        <w:ind w:left="851"/>
        <w:rPr>
          <w:rFonts w:ascii="Calibri" w:hAnsi="Calibri" w:cs="Calibri"/>
          <w:sz w:val="22"/>
        </w:rPr>
      </w:pPr>
      <w:r w:rsidRPr="006A46E4">
        <w:rPr>
          <w:rFonts w:ascii="Calibri" w:hAnsi="Calibri" w:cs="Calibri"/>
          <w:sz w:val="22"/>
        </w:rPr>
        <w:t>umiejętności i kompetencji Uczestniczek/Uczestników, kwestionariusz oceny szkolenia.</w:t>
      </w:r>
    </w:p>
    <w:p w14:paraId="4E41A268" w14:textId="46C545D2" w:rsidR="001A602E" w:rsidRPr="00457C6B" w:rsidRDefault="00F833E3" w:rsidP="00457C6B">
      <w:pPr>
        <w:suppressAutoHyphens w:val="0"/>
        <w:autoSpaceDE w:val="0"/>
        <w:autoSpaceDN w:val="0"/>
        <w:adjustRightInd w:val="0"/>
        <w:ind w:left="851"/>
        <w:rPr>
          <w:rFonts w:asciiTheme="minorHAnsi" w:hAnsiTheme="minorHAnsi" w:cstheme="minorHAnsi"/>
          <w:sz w:val="22"/>
        </w:rPr>
      </w:pPr>
      <w:r w:rsidRPr="006A46E4">
        <w:rPr>
          <w:rFonts w:asciiTheme="minorHAnsi" w:hAnsiTheme="minorHAnsi" w:cstheme="minorHAnsi"/>
          <w:sz w:val="22"/>
        </w:rPr>
        <w:t xml:space="preserve">d) </w:t>
      </w:r>
      <w:r w:rsidR="006A46E4" w:rsidRPr="006A46E4">
        <w:rPr>
          <w:rFonts w:asciiTheme="minorHAnsi" w:hAnsiTheme="minorHAnsi" w:cstheme="minorHAnsi"/>
          <w:sz w:val="22"/>
        </w:rPr>
        <w:t>p</w:t>
      </w:r>
      <w:r w:rsidR="001A602E" w:rsidRPr="006A46E4">
        <w:rPr>
          <w:rFonts w:asciiTheme="minorHAnsi" w:hAnsiTheme="minorHAnsi" w:cstheme="minorHAnsi"/>
          <w:sz w:val="22"/>
        </w:rPr>
        <w:t>orównanie e</w:t>
      </w:r>
      <w:r w:rsidRPr="006A46E4">
        <w:rPr>
          <w:rFonts w:asciiTheme="minorHAnsi" w:hAnsiTheme="minorHAnsi" w:cstheme="minorHAnsi"/>
          <w:sz w:val="22"/>
        </w:rPr>
        <w:t>f</w:t>
      </w:r>
      <w:r w:rsidR="001A602E" w:rsidRPr="006A46E4">
        <w:rPr>
          <w:rFonts w:asciiTheme="minorHAnsi" w:hAnsiTheme="minorHAnsi" w:cstheme="minorHAnsi"/>
          <w:sz w:val="22"/>
        </w:rPr>
        <w:t>ektów z oceną.</w:t>
      </w:r>
    </w:p>
    <w:p w14:paraId="64B6BF9E" w14:textId="77777777" w:rsidR="00B43798" w:rsidRPr="00A53047" w:rsidRDefault="00B43798" w:rsidP="001A602E">
      <w:pPr>
        <w:pStyle w:val="Default"/>
        <w:ind w:left="720"/>
        <w:jc w:val="both"/>
        <w:rPr>
          <w:color w:val="FF0000"/>
          <w:sz w:val="22"/>
          <w:szCs w:val="22"/>
        </w:rPr>
      </w:pPr>
    </w:p>
    <w:p w14:paraId="4472B790" w14:textId="77777777" w:rsidR="004E5C87" w:rsidRPr="00FF45E5" w:rsidRDefault="004E5C87" w:rsidP="004E5C87">
      <w:pPr>
        <w:pStyle w:val="Default"/>
        <w:spacing w:line="276" w:lineRule="auto"/>
        <w:jc w:val="both"/>
        <w:rPr>
          <w:rFonts w:asciiTheme="minorHAnsi" w:hAnsiTheme="minorHAnsi" w:cs="Times New Roman"/>
          <w:b/>
          <w:color w:val="auto"/>
          <w:u w:val="single"/>
          <w:shd w:val="clear" w:color="auto" w:fill="FFFFFF"/>
        </w:rPr>
      </w:pPr>
      <w:r w:rsidRPr="00FF45E5">
        <w:rPr>
          <w:rFonts w:asciiTheme="minorHAnsi" w:hAnsiTheme="minorHAnsi" w:cs="Times New Roman"/>
          <w:b/>
          <w:color w:val="auto"/>
          <w:u w:val="single"/>
          <w:shd w:val="clear" w:color="auto" w:fill="FFFFFF"/>
        </w:rPr>
        <w:t>IV Zamawiający dopuszcza składanie ofert częściowych.</w:t>
      </w:r>
    </w:p>
    <w:p w14:paraId="7FF8F057" w14:textId="77777777" w:rsidR="004E5C87" w:rsidRPr="00FF45E5" w:rsidRDefault="004E5C87" w:rsidP="004E5C87">
      <w:pPr>
        <w:pStyle w:val="Default"/>
        <w:spacing w:line="276" w:lineRule="auto"/>
        <w:ind w:left="284"/>
        <w:jc w:val="both"/>
        <w:rPr>
          <w:rFonts w:asciiTheme="minorHAnsi" w:hAnsiTheme="minorHAnsi" w:cs="Times New Roman"/>
          <w:color w:val="auto"/>
          <w:sz w:val="22"/>
          <w:szCs w:val="22"/>
          <w:shd w:val="clear" w:color="auto" w:fill="FFFFFF"/>
        </w:rPr>
      </w:pPr>
      <w:r w:rsidRPr="00FF45E5">
        <w:rPr>
          <w:rFonts w:asciiTheme="minorHAnsi" w:hAnsiTheme="minorHAnsi" w:cs="Times New Roman"/>
          <w:color w:val="auto"/>
          <w:sz w:val="22"/>
          <w:szCs w:val="22"/>
          <w:shd w:val="clear" w:color="auto" w:fill="FFFFFF"/>
        </w:rPr>
        <w:t>Przedmiot zamówienia został podzielony na 2 części opisan</w:t>
      </w:r>
      <w:r>
        <w:rPr>
          <w:rFonts w:asciiTheme="minorHAnsi" w:hAnsiTheme="minorHAnsi" w:cs="Times New Roman"/>
          <w:color w:val="auto"/>
          <w:sz w:val="22"/>
          <w:szCs w:val="22"/>
          <w:shd w:val="clear" w:color="auto" w:fill="FFFFFF"/>
        </w:rPr>
        <w:t>e</w:t>
      </w:r>
      <w:r w:rsidRPr="00FF45E5">
        <w:rPr>
          <w:rFonts w:asciiTheme="minorHAnsi" w:hAnsiTheme="minorHAnsi" w:cs="Times New Roman"/>
          <w:color w:val="auto"/>
          <w:sz w:val="22"/>
          <w:szCs w:val="22"/>
          <w:shd w:val="clear" w:color="auto" w:fill="FFFFFF"/>
        </w:rPr>
        <w:t xml:space="preserve"> w pkt 3. Wykonawca może złożyć ofertę na dowolną ilość części.</w:t>
      </w:r>
    </w:p>
    <w:p w14:paraId="0C29426E" w14:textId="77777777" w:rsidR="004E5C87" w:rsidRDefault="004E5C87" w:rsidP="004E5C87">
      <w:pPr>
        <w:pStyle w:val="Default"/>
        <w:suppressAutoHyphens/>
        <w:ind w:left="720"/>
        <w:rPr>
          <w:rFonts w:asciiTheme="minorHAnsi" w:hAnsiTheme="minorHAnsi" w:cs="Times New Roman"/>
          <w:b/>
          <w:bCs/>
          <w:color w:val="000000" w:themeColor="text1"/>
          <w:sz w:val="22"/>
          <w:u w:val="single"/>
        </w:rPr>
      </w:pPr>
    </w:p>
    <w:p w14:paraId="25E61D26" w14:textId="77777777" w:rsidR="004E5C87" w:rsidRDefault="004E5C87" w:rsidP="004E5C87">
      <w:pPr>
        <w:pStyle w:val="Default"/>
        <w:suppressAutoHyphens/>
        <w:rPr>
          <w:rFonts w:asciiTheme="minorHAnsi" w:hAnsiTheme="minorHAnsi" w:cs="Times New Roman"/>
          <w:b/>
          <w:bCs/>
          <w:color w:val="000000" w:themeColor="text1"/>
          <w:u w:val="single"/>
        </w:rPr>
      </w:pPr>
      <w:r>
        <w:rPr>
          <w:rFonts w:asciiTheme="minorHAnsi" w:hAnsiTheme="minorHAnsi" w:cs="Times New Roman"/>
          <w:b/>
          <w:bCs/>
          <w:color w:val="000000" w:themeColor="text1"/>
          <w:u w:val="single"/>
        </w:rPr>
        <w:t xml:space="preserve">V </w:t>
      </w:r>
      <w:r>
        <w:rPr>
          <w:rFonts w:asciiTheme="minorHAnsi" w:hAnsiTheme="minorHAnsi"/>
          <w:b/>
          <w:bCs/>
          <w:color w:val="auto"/>
          <w:u w:val="single"/>
        </w:rPr>
        <w:t>Termin wykonania przedmiotu zamówienia.</w:t>
      </w:r>
    </w:p>
    <w:p w14:paraId="07F91493" w14:textId="7A8043B2" w:rsidR="004E5C87" w:rsidRDefault="004E5C87" w:rsidP="004E5C87">
      <w:pPr>
        <w:pStyle w:val="Default"/>
        <w:spacing w:line="276" w:lineRule="auto"/>
        <w:ind w:left="284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 Termin wykonania przedmiotu zamówienia: </w:t>
      </w:r>
      <w:r>
        <w:rPr>
          <w:rFonts w:asciiTheme="minorHAnsi" w:hAnsiTheme="minorHAnsi" w:cs="Times New Roman"/>
          <w:b/>
          <w:color w:val="000000" w:themeColor="text1"/>
          <w:sz w:val="22"/>
        </w:rPr>
        <w:t>najpóźniej  do 3</w:t>
      </w:r>
      <w:r w:rsidR="00457C6B">
        <w:rPr>
          <w:rFonts w:asciiTheme="minorHAnsi" w:hAnsiTheme="minorHAnsi" w:cs="Times New Roman"/>
          <w:b/>
          <w:color w:val="000000" w:themeColor="text1"/>
          <w:sz w:val="22"/>
        </w:rPr>
        <w:t>1</w:t>
      </w:r>
      <w:r w:rsidRPr="005C64FF">
        <w:rPr>
          <w:rFonts w:asciiTheme="minorHAnsi" w:hAnsiTheme="minorHAnsi" w:cs="Times New Roman"/>
          <w:b/>
          <w:color w:val="000000" w:themeColor="text1"/>
          <w:sz w:val="22"/>
        </w:rPr>
        <w:t>.0</w:t>
      </w:r>
      <w:r w:rsidR="00457C6B">
        <w:rPr>
          <w:rFonts w:asciiTheme="minorHAnsi" w:hAnsiTheme="minorHAnsi" w:cs="Times New Roman"/>
          <w:b/>
          <w:color w:val="000000" w:themeColor="text1"/>
          <w:sz w:val="22"/>
        </w:rPr>
        <w:t>3</w:t>
      </w:r>
      <w:r w:rsidRPr="005C64FF">
        <w:rPr>
          <w:rFonts w:asciiTheme="minorHAnsi" w:hAnsiTheme="minorHAnsi" w:cs="Times New Roman"/>
          <w:b/>
          <w:color w:val="000000" w:themeColor="text1"/>
          <w:sz w:val="22"/>
        </w:rPr>
        <w:t>.202</w:t>
      </w:r>
      <w:r>
        <w:rPr>
          <w:rFonts w:asciiTheme="minorHAnsi" w:hAnsiTheme="minorHAnsi" w:cs="Times New Roman"/>
          <w:b/>
          <w:color w:val="000000" w:themeColor="text1"/>
          <w:sz w:val="22"/>
        </w:rPr>
        <w:t>6</w:t>
      </w:r>
      <w:r w:rsidRPr="005C64FF">
        <w:rPr>
          <w:rFonts w:asciiTheme="minorHAnsi" w:hAnsiTheme="minorHAnsi" w:cs="Times New Roman"/>
          <w:b/>
          <w:color w:val="000000" w:themeColor="text1"/>
          <w:sz w:val="22"/>
        </w:rPr>
        <w:t xml:space="preserve"> r.</w:t>
      </w:r>
      <w:r>
        <w:rPr>
          <w:rFonts w:asciiTheme="minorHAnsi" w:hAnsiTheme="minorHAnsi" w:cs="Times New Roman"/>
          <w:color w:val="000000" w:themeColor="text1"/>
          <w:sz w:val="22"/>
        </w:rPr>
        <w:t xml:space="preserve"> (z możliwością przedłużenia współpracy w zależności od potrzeb Zamawiającego).</w:t>
      </w:r>
    </w:p>
    <w:p w14:paraId="7996EFBD" w14:textId="77777777" w:rsidR="004E5C87" w:rsidRDefault="004E5C87" w:rsidP="004E5C87">
      <w:pPr>
        <w:pStyle w:val="Default"/>
        <w:suppressAutoHyphens/>
        <w:spacing w:line="276" w:lineRule="auto"/>
        <w:ind w:left="284"/>
        <w:rPr>
          <w:rFonts w:asciiTheme="minorHAnsi" w:hAnsiTheme="minorHAnsi" w:cs="Times New Roman"/>
          <w:color w:val="000000" w:themeColor="text1"/>
          <w:sz w:val="22"/>
        </w:rPr>
      </w:pPr>
      <w:r>
        <w:rPr>
          <w:rFonts w:asciiTheme="minorHAnsi" w:hAnsiTheme="minorHAnsi" w:cs="Times New Roman"/>
          <w:color w:val="000000" w:themeColor="text1"/>
          <w:sz w:val="22"/>
        </w:rPr>
        <w:t xml:space="preserve"> </w:t>
      </w:r>
    </w:p>
    <w:p w14:paraId="2E782989" w14:textId="77777777" w:rsidR="004E5C87" w:rsidRDefault="004E5C87" w:rsidP="004E5C87">
      <w:pPr>
        <w:pStyle w:val="Default"/>
        <w:suppressAutoHyphens/>
        <w:spacing w:line="276" w:lineRule="auto"/>
        <w:rPr>
          <w:rFonts w:asciiTheme="minorHAnsi" w:hAnsiTheme="minorHAnsi" w:cs="Times New Roman"/>
          <w:color w:val="000000" w:themeColor="text1"/>
        </w:rPr>
      </w:pPr>
      <w:r>
        <w:rPr>
          <w:rFonts w:asciiTheme="minorHAnsi" w:hAnsiTheme="minorHAnsi" w:cs="Times New Roman"/>
          <w:b/>
          <w:bCs/>
          <w:color w:val="000000" w:themeColor="text1"/>
          <w:u w:val="single"/>
        </w:rPr>
        <w:t>VI Miejsce wykonania przedmiotu zamówienia</w:t>
      </w:r>
    </w:p>
    <w:p w14:paraId="7CA839E0" w14:textId="77777777" w:rsidR="00457C6B" w:rsidRPr="008005E3" w:rsidRDefault="00457C6B" w:rsidP="00457C6B">
      <w:pPr>
        <w:pStyle w:val="Default"/>
        <w:spacing w:line="276" w:lineRule="auto"/>
        <w:ind w:left="284"/>
        <w:jc w:val="both"/>
        <w:rPr>
          <w:rFonts w:asciiTheme="minorHAnsi" w:hAnsiTheme="minorHAnsi" w:cs="Times New Roman"/>
          <w:color w:val="auto"/>
          <w:sz w:val="22"/>
        </w:rPr>
      </w:pPr>
      <w:r w:rsidRPr="008005E3">
        <w:rPr>
          <w:rFonts w:asciiTheme="minorHAnsi" w:hAnsiTheme="minorHAnsi" w:cs="Times New Roman"/>
          <w:color w:val="auto"/>
          <w:sz w:val="22"/>
        </w:rPr>
        <w:t>Miejsce realizacji zamówienia w siedzibie wykonawcy.</w:t>
      </w:r>
    </w:p>
    <w:p w14:paraId="4EDCFADA" w14:textId="77777777" w:rsidR="004E5C87" w:rsidRDefault="004E5C87" w:rsidP="004E5C87">
      <w:pPr>
        <w:pStyle w:val="Default"/>
        <w:suppressAutoHyphens/>
        <w:spacing w:line="276" w:lineRule="auto"/>
        <w:rPr>
          <w:rFonts w:asciiTheme="minorHAnsi" w:hAnsiTheme="minorHAnsi" w:cs="Times New Roman"/>
          <w:color w:val="000000" w:themeColor="text1"/>
          <w:sz w:val="22"/>
        </w:rPr>
      </w:pPr>
    </w:p>
    <w:p w14:paraId="0E905C35" w14:textId="77777777" w:rsidR="004E5C87" w:rsidRDefault="004E5C87" w:rsidP="004E5C87">
      <w:pPr>
        <w:pStyle w:val="Default"/>
        <w:spacing w:line="276" w:lineRule="auto"/>
        <w:rPr>
          <w:rFonts w:asciiTheme="minorHAnsi" w:hAnsiTheme="minorHAnsi" w:cs="Times New Roman"/>
          <w:b/>
          <w:color w:val="000000" w:themeColor="text1"/>
          <w:u w:val="single"/>
        </w:rPr>
      </w:pPr>
      <w:r w:rsidRPr="000F1052">
        <w:rPr>
          <w:rFonts w:asciiTheme="minorHAnsi" w:hAnsiTheme="minorHAnsi" w:cs="Times New Roman"/>
          <w:b/>
          <w:color w:val="000000" w:themeColor="text1"/>
          <w:u w:val="single"/>
        </w:rPr>
        <w:t>VI</w:t>
      </w:r>
      <w:r>
        <w:rPr>
          <w:rFonts w:asciiTheme="minorHAnsi" w:hAnsiTheme="minorHAnsi" w:cs="Times New Roman"/>
          <w:b/>
          <w:color w:val="000000" w:themeColor="text1"/>
          <w:u w:val="single"/>
        </w:rPr>
        <w:t>I</w:t>
      </w:r>
      <w:r w:rsidRPr="000F1052">
        <w:rPr>
          <w:rFonts w:asciiTheme="minorHAnsi" w:hAnsiTheme="minorHAnsi" w:cs="Times New Roman"/>
          <w:b/>
          <w:color w:val="000000" w:themeColor="text1"/>
          <w:u w:val="single"/>
        </w:rPr>
        <w:t xml:space="preserve"> Zamawiający nie dopuszcza składania ofert wariantowych.</w:t>
      </w:r>
    </w:p>
    <w:p w14:paraId="494A3AD3" w14:textId="532E1D04" w:rsidR="00AB0DA3" w:rsidRDefault="004E5C87" w:rsidP="004E5C87">
      <w:pPr>
        <w:pStyle w:val="Default"/>
        <w:spacing w:line="276" w:lineRule="auto"/>
        <w:ind w:left="284"/>
        <w:jc w:val="both"/>
        <w:rPr>
          <w:rFonts w:asciiTheme="minorHAnsi" w:hAnsiTheme="minorHAnsi" w:cs="Arial"/>
          <w:color w:val="0A0A0A"/>
          <w:sz w:val="22"/>
          <w:szCs w:val="22"/>
          <w:shd w:val="clear" w:color="auto" w:fill="FFFFFF"/>
        </w:rPr>
      </w:pPr>
      <w:r>
        <w:rPr>
          <w:rFonts w:asciiTheme="minorHAnsi" w:hAnsiTheme="minorHAnsi"/>
          <w:sz w:val="22"/>
          <w:szCs w:val="22"/>
        </w:rPr>
        <w:t xml:space="preserve">W </w:t>
      </w:r>
      <w:r w:rsidRPr="00681C39">
        <w:rPr>
          <w:rFonts w:asciiTheme="minorHAnsi" w:hAnsiTheme="minorHAnsi"/>
          <w:sz w:val="22"/>
          <w:szCs w:val="22"/>
        </w:rPr>
        <w:t xml:space="preserve"> danym postępowaniu wykonawcy mogą złożyć </w:t>
      </w:r>
      <w:r w:rsidRPr="00432333">
        <w:rPr>
          <w:rStyle w:val="Pogrubienie"/>
          <w:rFonts w:asciiTheme="minorHAnsi" w:hAnsiTheme="minorHAnsi" w:cs="Arial"/>
          <w:b w:val="0"/>
          <w:color w:val="auto"/>
          <w:sz w:val="22"/>
          <w:szCs w:val="22"/>
          <w:shd w:val="clear" w:color="auto" w:fill="FFFFFF"/>
        </w:rPr>
        <w:t xml:space="preserve"> ofertę standardową</w:t>
      </w:r>
      <w:r w:rsidRPr="00432333">
        <w:rPr>
          <w:rFonts w:asciiTheme="minorHAnsi" w:hAnsiTheme="minorHAnsi" w:cs="Arial"/>
          <w:b/>
          <w:color w:val="auto"/>
          <w:sz w:val="22"/>
          <w:szCs w:val="22"/>
          <w:shd w:val="clear" w:color="auto" w:fill="FFFFFF"/>
        </w:rPr>
        <w:t>;</w:t>
      </w:r>
      <w:r w:rsidRPr="00432333">
        <w:rPr>
          <w:rFonts w:asciiTheme="minorHAnsi" w:hAnsiTheme="minorHAnsi" w:cs="Arial"/>
          <w:color w:val="auto"/>
          <w:sz w:val="22"/>
          <w:szCs w:val="22"/>
          <w:shd w:val="clear" w:color="auto" w:fill="FFFFFF"/>
        </w:rPr>
        <w:t xml:space="preserve"> </w:t>
      </w:r>
      <w:r w:rsidRPr="00681C39">
        <w:rPr>
          <w:rFonts w:asciiTheme="minorHAnsi" w:hAnsiTheme="minorHAnsi" w:cs="Arial"/>
          <w:color w:val="0A0A0A"/>
          <w:sz w:val="22"/>
          <w:szCs w:val="22"/>
          <w:shd w:val="clear" w:color="auto" w:fill="FFFFFF"/>
        </w:rPr>
        <w:t>nie ma możliwości przedstawi</w:t>
      </w:r>
      <w:r w:rsidRPr="00681C39">
        <w:rPr>
          <w:rFonts w:asciiTheme="minorHAnsi" w:hAnsiTheme="minorHAnsi" w:cs="Arial"/>
          <w:color w:val="0A0A0A"/>
          <w:sz w:val="22"/>
          <w:szCs w:val="22"/>
          <w:shd w:val="clear" w:color="auto" w:fill="FFFFFF"/>
        </w:rPr>
        <w:t>e</w:t>
      </w:r>
      <w:r w:rsidRPr="00681C39">
        <w:rPr>
          <w:rFonts w:asciiTheme="minorHAnsi" w:hAnsiTheme="minorHAnsi" w:cs="Arial"/>
          <w:color w:val="0A0A0A"/>
          <w:sz w:val="22"/>
          <w:szCs w:val="22"/>
          <w:shd w:val="clear" w:color="auto" w:fill="FFFFFF"/>
        </w:rPr>
        <w:t>nia alternatywnych rozwiązań (wariantów) ani obok oferty podstawowej, ani zamiast niej</w:t>
      </w:r>
    </w:p>
    <w:p w14:paraId="77EA2B17" w14:textId="77777777" w:rsidR="004E5C87" w:rsidRPr="009167E7" w:rsidRDefault="004E5C87" w:rsidP="004E5C87">
      <w:pPr>
        <w:pStyle w:val="Default"/>
        <w:spacing w:line="276" w:lineRule="auto"/>
        <w:ind w:left="284"/>
        <w:jc w:val="both"/>
        <w:rPr>
          <w:rFonts w:asciiTheme="minorHAnsi" w:hAnsiTheme="minorHAnsi" w:cs="Times New Roman"/>
          <w:color w:val="FF0000"/>
          <w:sz w:val="22"/>
        </w:rPr>
      </w:pPr>
    </w:p>
    <w:p w14:paraId="40D64F44" w14:textId="5E487DF4" w:rsidR="00C3792F" w:rsidRPr="00AD3640" w:rsidRDefault="000016DD" w:rsidP="00941E8C">
      <w:pPr>
        <w:pStyle w:val="Default"/>
        <w:spacing w:line="276" w:lineRule="auto"/>
        <w:jc w:val="both"/>
        <w:rPr>
          <w:rFonts w:asciiTheme="minorHAnsi" w:hAnsiTheme="minorHAnsi" w:cs="Times New Roman"/>
          <w:color w:val="auto"/>
        </w:rPr>
      </w:pPr>
      <w:r w:rsidRPr="00AD3640">
        <w:rPr>
          <w:rFonts w:asciiTheme="minorHAnsi" w:hAnsiTheme="minorHAnsi" w:cs="Arial"/>
          <w:b/>
          <w:color w:val="auto"/>
          <w:u w:val="single"/>
          <w:shd w:val="clear" w:color="auto" w:fill="FFFFFF"/>
        </w:rPr>
        <w:t xml:space="preserve">VIII </w:t>
      </w:r>
      <w:r w:rsidR="00D44A6F" w:rsidRPr="00AD3640">
        <w:rPr>
          <w:rFonts w:asciiTheme="minorHAnsi" w:hAnsiTheme="minorHAnsi" w:cs="Arial"/>
          <w:b/>
          <w:color w:val="auto"/>
          <w:u w:val="single"/>
          <w:shd w:val="clear" w:color="auto" w:fill="FFFFFF"/>
        </w:rPr>
        <w:t>Podwykonawcy</w:t>
      </w:r>
    </w:p>
    <w:p w14:paraId="69CB6E59" w14:textId="6D189D58" w:rsidR="00FC1D7D" w:rsidRPr="00AD3640" w:rsidRDefault="00FC1D7D" w:rsidP="00941E8C">
      <w:pPr>
        <w:pStyle w:val="Default"/>
        <w:jc w:val="both"/>
        <w:rPr>
          <w:rFonts w:asciiTheme="minorHAnsi" w:hAnsiTheme="minorHAnsi"/>
          <w:bCs/>
          <w:color w:val="auto"/>
          <w:sz w:val="22"/>
          <w:szCs w:val="22"/>
        </w:rPr>
      </w:pPr>
      <w:r w:rsidRPr="00AD3640">
        <w:rPr>
          <w:bCs/>
          <w:color w:val="auto"/>
          <w:sz w:val="22"/>
          <w:szCs w:val="22"/>
        </w:rPr>
        <w:t>Zamawiający dopuszcza możliwość wykonania usług lub ich części  przez podwykonawców, z tym że wyk</w:t>
      </w:r>
      <w:r w:rsidRPr="00AD3640">
        <w:rPr>
          <w:bCs/>
          <w:color w:val="auto"/>
          <w:sz w:val="22"/>
          <w:szCs w:val="22"/>
        </w:rPr>
        <w:t>o</w:t>
      </w:r>
      <w:r w:rsidRPr="00AD3640">
        <w:rPr>
          <w:bCs/>
          <w:color w:val="auto"/>
          <w:sz w:val="22"/>
          <w:szCs w:val="22"/>
        </w:rPr>
        <w:t>nawca odpowiada za działania i zaniechania podwykonawców jak za własne.</w:t>
      </w:r>
    </w:p>
    <w:p w14:paraId="2656C4F4" w14:textId="171F368D" w:rsidR="00D44A6F" w:rsidRPr="00AD3640" w:rsidRDefault="00D44A6F" w:rsidP="00941E8C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bCs/>
          <w:color w:val="auto"/>
          <w:sz w:val="22"/>
          <w:szCs w:val="22"/>
        </w:rPr>
      </w:pPr>
      <w:r w:rsidRPr="00AD3640">
        <w:rPr>
          <w:bCs/>
          <w:color w:val="auto"/>
          <w:sz w:val="22"/>
          <w:szCs w:val="22"/>
        </w:rPr>
        <w:t xml:space="preserve">Wykonawca zobowiązany jest </w:t>
      </w:r>
      <w:r w:rsidR="006F21CF" w:rsidRPr="00AD3640">
        <w:rPr>
          <w:bCs/>
          <w:color w:val="auto"/>
          <w:sz w:val="22"/>
          <w:szCs w:val="22"/>
        </w:rPr>
        <w:t>do zamieszczenia w złożonej ofercie informacji która część zamówienia będzie realizowana przez podwykonawców.</w:t>
      </w:r>
    </w:p>
    <w:p w14:paraId="78ADAA2B" w14:textId="1DD7F3DE" w:rsidR="006F21CF" w:rsidRPr="008005E3" w:rsidRDefault="006F21CF" w:rsidP="00941E8C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bCs/>
          <w:color w:val="auto"/>
          <w:sz w:val="22"/>
          <w:szCs w:val="22"/>
        </w:rPr>
      </w:pPr>
      <w:r w:rsidRPr="008005E3">
        <w:rPr>
          <w:bCs/>
          <w:color w:val="auto"/>
          <w:sz w:val="22"/>
          <w:szCs w:val="22"/>
        </w:rPr>
        <w:t>Nie jest wymagane składanie przez Wykonawcę oświadczeń dotyczących braku podstaw do wykluczenia odnoszące się do podwykonawcy, jeżeli nie udostępnił on swoich zasobów.</w:t>
      </w:r>
    </w:p>
    <w:p w14:paraId="34E72562" w14:textId="0763A79C" w:rsidR="00B00E36" w:rsidRPr="00AD3640" w:rsidRDefault="006F21CF" w:rsidP="00941E8C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bCs/>
          <w:color w:val="auto"/>
          <w:sz w:val="22"/>
          <w:szCs w:val="22"/>
        </w:rPr>
      </w:pPr>
      <w:r w:rsidRPr="00AD3640">
        <w:rPr>
          <w:bCs/>
          <w:color w:val="auto"/>
          <w:sz w:val="22"/>
          <w:szCs w:val="22"/>
        </w:rPr>
        <w:t>Wykonawca może zgłosić nowych podwykonawców w trakcie realizacji zamówienia wyłącznie za zgodą Zamawiającego.</w:t>
      </w:r>
    </w:p>
    <w:p w14:paraId="4A24ECAF" w14:textId="77777777" w:rsidR="00B00E36" w:rsidRPr="009167E7" w:rsidRDefault="00B00E36" w:rsidP="00941E8C">
      <w:pPr>
        <w:pStyle w:val="Default"/>
        <w:ind w:left="284"/>
        <w:jc w:val="both"/>
        <w:rPr>
          <w:rFonts w:asciiTheme="minorHAnsi" w:hAnsiTheme="minorHAnsi"/>
          <w:bCs/>
          <w:color w:val="FF0000"/>
          <w:sz w:val="22"/>
          <w:szCs w:val="22"/>
        </w:rPr>
      </w:pPr>
    </w:p>
    <w:p w14:paraId="08CB98C9" w14:textId="49648D61" w:rsidR="00C9002E" w:rsidRPr="008005E3" w:rsidRDefault="0040254F" w:rsidP="00941E8C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="Calibri"/>
          <w:szCs w:val="24"/>
          <w:u w:val="single"/>
        </w:rPr>
      </w:pPr>
      <w:r w:rsidRPr="00314E73">
        <w:rPr>
          <w:rFonts w:ascii="Calibri" w:hAnsi="Calibri" w:cs="Calibri"/>
          <w:b/>
          <w:bCs/>
          <w:szCs w:val="24"/>
          <w:u w:val="single"/>
        </w:rPr>
        <w:t>I</w:t>
      </w:r>
      <w:r w:rsidR="000016DD" w:rsidRPr="00314E73">
        <w:rPr>
          <w:rFonts w:ascii="Calibri" w:hAnsi="Calibri" w:cs="Calibri"/>
          <w:b/>
          <w:bCs/>
          <w:szCs w:val="24"/>
          <w:u w:val="single"/>
        </w:rPr>
        <w:t>X</w:t>
      </w:r>
      <w:r w:rsidRPr="00314E73">
        <w:rPr>
          <w:rFonts w:ascii="Calibri" w:hAnsi="Calibri" w:cs="Calibri"/>
          <w:b/>
          <w:bCs/>
          <w:szCs w:val="24"/>
          <w:u w:val="single"/>
        </w:rPr>
        <w:t xml:space="preserve"> </w:t>
      </w:r>
      <w:r w:rsidR="005B6FD1">
        <w:rPr>
          <w:rFonts w:ascii="Calibri" w:hAnsi="Calibri" w:cs="Calibri"/>
          <w:b/>
          <w:bCs/>
          <w:szCs w:val="24"/>
          <w:u w:val="single"/>
        </w:rPr>
        <w:t xml:space="preserve"> </w:t>
      </w:r>
      <w:r w:rsidR="00C9002E" w:rsidRPr="008005E3">
        <w:rPr>
          <w:rFonts w:asciiTheme="minorHAnsi" w:hAnsiTheme="minorHAnsi" w:cs="Calibri"/>
          <w:b/>
          <w:bCs/>
          <w:szCs w:val="24"/>
          <w:u w:val="single"/>
        </w:rPr>
        <w:t xml:space="preserve">Warunki udziału w postępowaniu wymagane od Wykonawcy oraz opis sposobu dokonywania oceny ich spełnienia </w:t>
      </w:r>
    </w:p>
    <w:p w14:paraId="75AA07C3" w14:textId="77777777" w:rsidR="00C3792F" w:rsidRPr="008005E3" w:rsidRDefault="00C3792F" w:rsidP="00941E8C">
      <w:pPr>
        <w:pStyle w:val="Akapitzlist"/>
        <w:numPr>
          <w:ilvl w:val="3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Calibri"/>
          <w:sz w:val="22"/>
        </w:rPr>
      </w:pPr>
      <w:r w:rsidRPr="008005E3">
        <w:rPr>
          <w:rFonts w:asciiTheme="minorHAnsi" w:hAnsiTheme="minorHAnsi" w:cs="Calibri"/>
          <w:sz w:val="22"/>
        </w:rPr>
        <w:t xml:space="preserve">O realizację zamówienia mogą ubiegać się Wykonawcy, którzy spełniają niżej określone warunki: </w:t>
      </w:r>
    </w:p>
    <w:p w14:paraId="5C258EC0" w14:textId="2FB82ACA" w:rsidR="005B6FD1" w:rsidRPr="005B6FD1" w:rsidRDefault="00457A7C" w:rsidP="00941E8C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22"/>
        </w:rPr>
      </w:pPr>
      <w:r w:rsidRPr="008005E3">
        <w:rPr>
          <w:rFonts w:asciiTheme="minorHAnsi" w:hAnsiTheme="minorHAnsi" w:cs="Calibri"/>
          <w:b/>
          <w:sz w:val="22"/>
        </w:rPr>
        <w:t>dysponują odpowiednim potencjałem technicznym do realizacji zamówienia</w:t>
      </w:r>
      <w:r w:rsidR="005B6FD1">
        <w:rPr>
          <w:rFonts w:asciiTheme="minorHAnsi" w:hAnsiTheme="minorHAnsi" w:cs="Calibri"/>
          <w:b/>
          <w:sz w:val="22"/>
        </w:rPr>
        <w:t>.</w:t>
      </w:r>
      <w:r w:rsidRPr="008005E3">
        <w:rPr>
          <w:rFonts w:asciiTheme="minorHAnsi" w:hAnsiTheme="minorHAnsi" w:cs="Calibri"/>
          <w:b/>
          <w:sz w:val="22"/>
        </w:rPr>
        <w:t xml:space="preserve"> </w:t>
      </w:r>
      <w:r w:rsidR="005B6FD1" w:rsidRPr="005B6FD1">
        <w:rPr>
          <w:rFonts w:asciiTheme="minorHAnsi" w:hAnsiTheme="minorHAnsi" w:cs="Calibri"/>
          <w:sz w:val="22"/>
        </w:rPr>
        <w:t>Odpowiednio w</w:t>
      </w:r>
      <w:r w:rsidR="005B6FD1" w:rsidRPr="005B6FD1">
        <w:rPr>
          <w:rFonts w:asciiTheme="minorHAnsi" w:hAnsiTheme="minorHAnsi" w:cs="Calibri"/>
          <w:sz w:val="22"/>
        </w:rPr>
        <w:t>y</w:t>
      </w:r>
      <w:r w:rsidR="005B6FD1" w:rsidRPr="005B6FD1">
        <w:rPr>
          <w:rFonts w:asciiTheme="minorHAnsi" w:hAnsiTheme="minorHAnsi" w:cs="Calibri"/>
          <w:sz w:val="22"/>
        </w:rPr>
        <w:t>posażone stanowisko szkoleniowe spełniające wymagania BHP i sanitarne.</w:t>
      </w:r>
    </w:p>
    <w:p w14:paraId="16F8AAA5" w14:textId="3C50B5AE" w:rsidR="00C3792F" w:rsidRPr="008005E3" w:rsidRDefault="00457A7C" w:rsidP="00941E8C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22"/>
        </w:rPr>
      </w:pPr>
      <w:r w:rsidRPr="008005E3">
        <w:rPr>
          <w:rFonts w:asciiTheme="minorHAnsi" w:hAnsiTheme="minorHAnsi" w:cs="Calibri"/>
          <w:b/>
          <w:sz w:val="22"/>
        </w:rPr>
        <w:t xml:space="preserve">oraz </w:t>
      </w:r>
      <w:r w:rsidR="00C3792F" w:rsidRPr="008005E3">
        <w:rPr>
          <w:rFonts w:asciiTheme="minorHAnsi" w:hAnsiTheme="minorHAnsi" w:cs="Calibri"/>
          <w:b/>
          <w:sz w:val="22"/>
        </w:rPr>
        <w:t>dysponują osobą/osobami zdolnymi do w</w:t>
      </w:r>
      <w:r w:rsidR="00B612DE" w:rsidRPr="008005E3">
        <w:rPr>
          <w:rFonts w:asciiTheme="minorHAnsi" w:hAnsiTheme="minorHAnsi" w:cs="Calibri"/>
          <w:b/>
          <w:sz w:val="22"/>
        </w:rPr>
        <w:t>ykonania przedmiotu zamówienia.:</w:t>
      </w:r>
    </w:p>
    <w:p w14:paraId="327DE86E" w14:textId="45A540BD" w:rsidR="005B6FD1" w:rsidRPr="005B6FD1" w:rsidRDefault="00B612DE" w:rsidP="00941E8C">
      <w:pPr>
        <w:pStyle w:val="Akapitzlist"/>
        <w:ind w:left="927"/>
        <w:jc w:val="both"/>
        <w:rPr>
          <w:rFonts w:asciiTheme="minorHAnsi" w:hAnsiTheme="minorHAnsi"/>
          <w:sz w:val="22"/>
        </w:rPr>
      </w:pPr>
      <w:r w:rsidRPr="008005E3">
        <w:rPr>
          <w:rFonts w:asciiTheme="minorHAnsi" w:hAnsiTheme="minorHAnsi"/>
          <w:sz w:val="22"/>
        </w:rPr>
        <w:t>Kadrę szkoleniową z kwalifikacjami zawodowymi (np. mistrz cukiernictwa,</w:t>
      </w:r>
      <w:r w:rsidR="005B6FD1">
        <w:rPr>
          <w:rFonts w:asciiTheme="minorHAnsi" w:hAnsiTheme="minorHAnsi"/>
          <w:sz w:val="22"/>
        </w:rPr>
        <w:t xml:space="preserve"> piekarnictwa,</w:t>
      </w:r>
      <w:r w:rsidRPr="008005E3">
        <w:rPr>
          <w:rFonts w:asciiTheme="minorHAnsi" w:hAnsiTheme="minorHAnsi"/>
          <w:sz w:val="22"/>
        </w:rPr>
        <w:t xml:space="preserve"> technik technologii żywności) oraz </w:t>
      </w:r>
      <w:r w:rsidR="00314E73">
        <w:rPr>
          <w:rFonts w:asciiTheme="minorHAnsi" w:hAnsiTheme="minorHAnsi"/>
          <w:sz w:val="22"/>
        </w:rPr>
        <w:t xml:space="preserve">udokumentowanym </w:t>
      </w:r>
      <w:r w:rsidRPr="008005E3">
        <w:rPr>
          <w:rFonts w:asciiTheme="minorHAnsi" w:hAnsiTheme="minorHAnsi"/>
          <w:sz w:val="22"/>
        </w:rPr>
        <w:t>doświadczeniem praktycznym</w:t>
      </w:r>
      <w:r w:rsidR="00314E73">
        <w:rPr>
          <w:rFonts w:asciiTheme="minorHAnsi" w:hAnsiTheme="minorHAnsi"/>
          <w:sz w:val="22"/>
        </w:rPr>
        <w:t>:</w:t>
      </w:r>
    </w:p>
    <w:p w14:paraId="2E2D5315" w14:textId="77777777" w:rsidR="005B6FD1" w:rsidRPr="005B6FD1" w:rsidRDefault="005B6FD1" w:rsidP="00941E8C">
      <w:pPr>
        <w:pStyle w:val="Akapitzlist"/>
        <w:ind w:left="927"/>
        <w:jc w:val="both"/>
        <w:rPr>
          <w:rFonts w:asciiTheme="minorHAnsi" w:hAnsiTheme="minorHAnsi"/>
          <w:sz w:val="22"/>
        </w:rPr>
      </w:pPr>
      <w:r w:rsidRPr="005B6FD1">
        <w:rPr>
          <w:rFonts w:asciiTheme="minorHAnsi" w:hAnsiTheme="minorHAnsi"/>
          <w:sz w:val="22"/>
        </w:rPr>
        <w:lastRenderedPageBreak/>
        <w:t>•</w:t>
      </w:r>
      <w:r w:rsidRPr="005B6FD1">
        <w:rPr>
          <w:rFonts w:asciiTheme="minorHAnsi" w:hAnsiTheme="minorHAnsi"/>
          <w:sz w:val="22"/>
        </w:rPr>
        <w:tab/>
        <w:t>posiadają wiedzę w obszarze tematycznym, zgodnym z przedmiotem zamówienia;</w:t>
      </w:r>
    </w:p>
    <w:p w14:paraId="1BD91E14" w14:textId="0D0A78C8" w:rsidR="005B6FD1" w:rsidRPr="005B6FD1" w:rsidRDefault="005B6FD1" w:rsidP="00941E8C">
      <w:pPr>
        <w:pStyle w:val="Akapitzlist"/>
        <w:ind w:left="927"/>
        <w:jc w:val="both"/>
        <w:rPr>
          <w:rFonts w:asciiTheme="minorHAnsi" w:hAnsiTheme="minorHAnsi"/>
          <w:sz w:val="22"/>
        </w:rPr>
      </w:pPr>
      <w:r w:rsidRPr="005B6FD1">
        <w:rPr>
          <w:rFonts w:asciiTheme="minorHAnsi" w:hAnsiTheme="minorHAnsi"/>
          <w:sz w:val="22"/>
        </w:rPr>
        <w:t>•</w:t>
      </w:r>
      <w:r w:rsidRPr="005B6FD1">
        <w:rPr>
          <w:rFonts w:asciiTheme="minorHAnsi" w:hAnsiTheme="minorHAnsi"/>
          <w:sz w:val="22"/>
        </w:rPr>
        <w:tab/>
        <w:t>posiadają wykształcenie techniczne zawodowe/tytuł mistrzowski w zawodzie z tem</w:t>
      </w:r>
      <w:r w:rsidR="00314E73">
        <w:rPr>
          <w:rFonts w:asciiTheme="minorHAnsi" w:hAnsiTheme="minorHAnsi"/>
          <w:sz w:val="22"/>
        </w:rPr>
        <w:t>atyki zbieżnej z tematyką kursu;</w:t>
      </w:r>
    </w:p>
    <w:p w14:paraId="4D3B4DA7" w14:textId="533DA029" w:rsidR="00B612DE" w:rsidRDefault="005B6FD1" w:rsidP="00941E8C">
      <w:pPr>
        <w:pStyle w:val="Akapitzlist"/>
        <w:ind w:left="927"/>
        <w:jc w:val="both"/>
        <w:rPr>
          <w:rFonts w:asciiTheme="minorHAnsi" w:hAnsiTheme="minorHAnsi"/>
          <w:sz w:val="22"/>
        </w:rPr>
      </w:pPr>
      <w:r w:rsidRPr="005B6FD1">
        <w:rPr>
          <w:rFonts w:asciiTheme="minorHAnsi" w:hAnsiTheme="minorHAnsi"/>
          <w:sz w:val="22"/>
        </w:rPr>
        <w:t>•</w:t>
      </w:r>
      <w:r w:rsidRPr="005B6FD1">
        <w:rPr>
          <w:rFonts w:asciiTheme="minorHAnsi" w:hAnsiTheme="minorHAnsi"/>
          <w:sz w:val="22"/>
        </w:rPr>
        <w:tab/>
        <w:t>posiadają doświadczenie: minimum 3 letnie udokumentowane doświadczen</w:t>
      </w:r>
      <w:r w:rsidR="00314E73">
        <w:rPr>
          <w:rFonts w:asciiTheme="minorHAnsi" w:hAnsiTheme="minorHAnsi"/>
          <w:sz w:val="22"/>
        </w:rPr>
        <w:t>ie</w:t>
      </w:r>
      <w:r w:rsidRPr="005B6FD1">
        <w:rPr>
          <w:rFonts w:asciiTheme="minorHAnsi" w:hAnsiTheme="minorHAnsi"/>
          <w:sz w:val="22"/>
        </w:rPr>
        <w:t xml:space="preserve"> w prowadzeniu</w:t>
      </w:r>
      <w:r w:rsidR="00314E73">
        <w:rPr>
          <w:rFonts w:asciiTheme="minorHAnsi" w:hAnsiTheme="minorHAnsi"/>
          <w:sz w:val="22"/>
        </w:rPr>
        <w:t xml:space="preserve"> zajęć o przedmiotowej tematyce oraz </w:t>
      </w:r>
      <w:r w:rsidRPr="005B6FD1">
        <w:rPr>
          <w:rFonts w:asciiTheme="minorHAnsi" w:hAnsiTheme="minorHAnsi"/>
          <w:sz w:val="22"/>
        </w:rPr>
        <w:tab/>
        <w:t>przeprowadzenie minimum 100 godz. szkoleń w ciągu ostatnich 3 lat;</w:t>
      </w:r>
    </w:p>
    <w:p w14:paraId="5CB73782" w14:textId="74B37676" w:rsidR="00C3792F" w:rsidRPr="008005E3" w:rsidRDefault="00C3792F" w:rsidP="00941E8C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</w:rPr>
      </w:pPr>
      <w:r w:rsidRPr="008005E3">
        <w:rPr>
          <w:rFonts w:asciiTheme="minorHAnsi" w:hAnsiTheme="minorHAnsi" w:cs="Calibri"/>
          <w:sz w:val="22"/>
        </w:rPr>
        <w:t xml:space="preserve">Warunek zostanie uznany za spełniony jeżeli </w:t>
      </w:r>
      <w:r w:rsidRPr="005B6FD1">
        <w:rPr>
          <w:rFonts w:asciiTheme="minorHAnsi" w:hAnsiTheme="minorHAnsi" w:cs="Calibri"/>
          <w:sz w:val="22"/>
        </w:rPr>
        <w:t>Wykonawca wykaże,</w:t>
      </w:r>
      <w:r w:rsidRPr="008005E3">
        <w:rPr>
          <w:rFonts w:asciiTheme="minorHAnsi" w:hAnsiTheme="minorHAnsi" w:cs="Calibri"/>
          <w:sz w:val="22"/>
        </w:rPr>
        <w:t xml:space="preserve"> że dy</w:t>
      </w:r>
      <w:r w:rsidR="00321829" w:rsidRPr="008005E3">
        <w:rPr>
          <w:rFonts w:asciiTheme="minorHAnsi" w:hAnsiTheme="minorHAnsi" w:cs="Calibri"/>
          <w:sz w:val="22"/>
        </w:rPr>
        <w:t>sponuje osobą/osobami, która/e p</w:t>
      </w:r>
      <w:r w:rsidRPr="008005E3">
        <w:rPr>
          <w:rFonts w:asciiTheme="minorHAnsi" w:hAnsiTheme="minorHAnsi" w:cs="Calibri"/>
          <w:sz w:val="22"/>
        </w:rPr>
        <w:t xml:space="preserve">osiada/posiadają </w:t>
      </w:r>
      <w:r w:rsidR="00DD5EA6" w:rsidRPr="008005E3">
        <w:rPr>
          <w:rFonts w:asciiTheme="minorHAnsi" w:hAnsiTheme="minorHAnsi" w:cs="Calibri"/>
          <w:sz w:val="22"/>
        </w:rPr>
        <w:t>–</w:t>
      </w:r>
      <w:r w:rsidR="000B4569" w:rsidRPr="008005E3">
        <w:rPr>
          <w:rFonts w:asciiTheme="minorHAnsi" w:hAnsiTheme="minorHAnsi" w:cs="Calibri"/>
          <w:b/>
          <w:sz w:val="22"/>
        </w:rPr>
        <w:t>doświadczenie i spełniają warunki</w:t>
      </w:r>
      <w:r w:rsidRPr="008005E3">
        <w:rPr>
          <w:rFonts w:asciiTheme="minorHAnsi" w:hAnsiTheme="minorHAnsi" w:cs="Calibri"/>
          <w:sz w:val="22"/>
        </w:rPr>
        <w:t xml:space="preserve"> </w:t>
      </w:r>
      <w:r w:rsidR="000B4569" w:rsidRPr="008005E3">
        <w:rPr>
          <w:rFonts w:asciiTheme="minorHAnsi" w:hAnsiTheme="minorHAnsi" w:cs="Calibri"/>
          <w:sz w:val="22"/>
        </w:rPr>
        <w:t xml:space="preserve">wskazane </w:t>
      </w:r>
      <w:r w:rsidR="000B4569" w:rsidRPr="00314E73">
        <w:rPr>
          <w:rFonts w:asciiTheme="minorHAnsi" w:hAnsiTheme="minorHAnsi" w:cs="Calibri"/>
          <w:sz w:val="22"/>
        </w:rPr>
        <w:t xml:space="preserve">w pkt </w:t>
      </w:r>
      <w:r w:rsidR="00862646" w:rsidRPr="00314E73">
        <w:rPr>
          <w:rFonts w:asciiTheme="minorHAnsi" w:hAnsiTheme="minorHAnsi" w:cs="Calibri"/>
          <w:sz w:val="22"/>
        </w:rPr>
        <w:t>IX</w:t>
      </w:r>
      <w:r w:rsidR="000B4569" w:rsidRPr="00314E73">
        <w:rPr>
          <w:rFonts w:asciiTheme="minorHAnsi" w:hAnsiTheme="minorHAnsi" w:cs="Calibri"/>
          <w:sz w:val="22"/>
        </w:rPr>
        <w:t>.1</w:t>
      </w:r>
    </w:p>
    <w:p w14:paraId="5D347313" w14:textId="4440DA3A" w:rsidR="0067322D" w:rsidRPr="008005E3" w:rsidRDefault="00C3792F" w:rsidP="00941E8C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u w:val="single"/>
        </w:rPr>
      </w:pPr>
      <w:r w:rsidRPr="008005E3">
        <w:rPr>
          <w:rFonts w:asciiTheme="minorHAnsi" w:hAnsiTheme="minorHAnsi" w:cs="Calibri"/>
          <w:sz w:val="22"/>
          <w:u w:val="single"/>
        </w:rPr>
        <w:t>weryfikacja kryterium na podstawie Wykazu osób oddelegowanych przez Wykonawcę do realizacji z</w:t>
      </w:r>
      <w:r w:rsidRPr="008005E3">
        <w:rPr>
          <w:rFonts w:asciiTheme="minorHAnsi" w:hAnsiTheme="minorHAnsi" w:cs="Calibri"/>
          <w:sz w:val="22"/>
          <w:u w:val="single"/>
        </w:rPr>
        <w:t>a</w:t>
      </w:r>
      <w:r w:rsidR="00976B6C" w:rsidRPr="008005E3">
        <w:rPr>
          <w:rFonts w:asciiTheme="minorHAnsi" w:hAnsiTheme="minorHAnsi" w:cs="Calibri"/>
          <w:sz w:val="22"/>
          <w:u w:val="single"/>
        </w:rPr>
        <w:t>mówienia (załącznik nr 2</w:t>
      </w:r>
      <w:r w:rsidRPr="008005E3">
        <w:rPr>
          <w:rFonts w:asciiTheme="minorHAnsi" w:hAnsiTheme="minorHAnsi" w:cs="Calibri"/>
          <w:sz w:val="22"/>
          <w:u w:val="single"/>
        </w:rPr>
        <w:t xml:space="preserve">) </w:t>
      </w:r>
    </w:p>
    <w:p w14:paraId="195DEF3B" w14:textId="550D9A41" w:rsidR="00952D73" w:rsidRDefault="00952D73" w:rsidP="00941E8C">
      <w:pPr>
        <w:suppressAutoHyphens w:val="0"/>
        <w:autoSpaceDE w:val="0"/>
        <w:autoSpaceDN w:val="0"/>
        <w:adjustRightInd w:val="0"/>
        <w:ind w:left="60"/>
        <w:jc w:val="both"/>
        <w:rPr>
          <w:rFonts w:asciiTheme="minorHAnsi" w:hAnsiTheme="minorHAnsi" w:cs="Calibri"/>
          <w:sz w:val="22"/>
        </w:rPr>
      </w:pPr>
      <w:r w:rsidRPr="008005E3">
        <w:rPr>
          <w:rFonts w:asciiTheme="minorHAnsi" w:hAnsiTheme="minorHAnsi" w:cs="Calibri"/>
          <w:sz w:val="22"/>
        </w:rPr>
        <w:t xml:space="preserve">Zamawiający dopuszcza możliwość </w:t>
      </w:r>
      <w:r w:rsidR="00297517" w:rsidRPr="008005E3">
        <w:rPr>
          <w:rFonts w:asciiTheme="minorHAnsi" w:hAnsiTheme="minorHAnsi" w:cs="Calibri"/>
          <w:sz w:val="22"/>
        </w:rPr>
        <w:t xml:space="preserve">aktualizacji Wykazu osób wskazanych </w:t>
      </w:r>
      <w:r w:rsidRPr="008005E3">
        <w:rPr>
          <w:rFonts w:asciiTheme="minorHAnsi" w:hAnsiTheme="minorHAnsi" w:cs="Calibri"/>
          <w:sz w:val="22"/>
        </w:rPr>
        <w:t>na etapie składania oferty</w:t>
      </w:r>
      <w:r w:rsidR="00297517" w:rsidRPr="008005E3">
        <w:rPr>
          <w:rFonts w:asciiTheme="minorHAnsi" w:hAnsiTheme="minorHAnsi" w:cs="Calibri"/>
          <w:sz w:val="22"/>
        </w:rPr>
        <w:t>. Akt</w:t>
      </w:r>
      <w:r w:rsidR="00297517" w:rsidRPr="008005E3">
        <w:rPr>
          <w:rFonts w:asciiTheme="minorHAnsi" w:hAnsiTheme="minorHAnsi" w:cs="Calibri"/>
          <w:sz w:val="22"/>
        </w:rPr>
        <w:t>u</w:t>
      </w:r>
      <w:r w:rsidR="00297517" w:rsidRPr="008005E3">
        <w:rPr>
          <w:rFonts w:asciiTheme="minorHAnsi" w:hAnsiTheme="minorHAnsi" w:cs="Calibri"/>
          <w:sz w:val="22"/>
        </w:rPr>
        <w:t xml:space="preserve">alny Wykaz osób należy przesłać do akceptacji Zamawiającego, </w:t>
      </w:r>
      <w:r w:rsidRPr="008005E3">
        <w:rPr>
          <w:rFonts w:asciiTheme="minorHAnsi" w:hAnsiTheme="minorHAnsi" w:cs="Calibri"/>
          <w:sz w:val="22"/>
        </w:rPr>
        <w:t xml:space="preserve">jednak nie </w:t>
      </w:r>
      <w:r w:rsidR="00297517" w:rsidRPr="008005E3">
        <w:rPr>
          <w:rFonts w:asciiTheme="minorHAnsi" w:hAnsiTheme="minorHAnsi" w:cs="Calibri"/>
          <w:sz w:val="22"/>
        </w:rPr>
        <w:t>później</w:t>
      </w:r>
      <w:r w:rsidRPr="008005E3">
        <w:rPr>
          <w:rFonts w:asciiTheme="minorHAnsi" w:hAnsiTheme="minorHAnsi" w:cs="Calibri"/>
          <w:sz w:val="22"/>
        </w:rPr>
        <w:t xml:space="preserve"> niż 7 dni przed rozpocz</w:t>
      </w:r>
      <w:r w:rsidRPr="008005E3">
        <w:rPr>
          <w:rFonts w:asciiTheme="minorHAnsi" w:hAnsiTheme="minorHAnsi" w:cs="Calibri"/>
          <w:sz w:val="22"/>
        </w:rPr>
        <w:t>ę</w:t>
      </w:r>
      <w:r w:rsidRPr="008005E3">
        <w:rPr>
          <w:rFonts w:asciiTheme="minorHAnsi" w:hAnsiTheme="minorHAnsi" w:cs="Calibri"/>
          <w:sz w:val="22"/>
        </w:rPr>
        <w:t xml:space="preserve">ciem realizacji zamówienia, z zastrzeżeniem, że osoby </w:t>
      </w:r>
      <w:r w:rsidR="00C37F90" w:rsidRPr="008005E3">
        <w:rPr>
          <w:rFonts w:asciiTheme="minorHAnsi" w:hAnsiTheme="minorHAnsi" w:cs="Calibri"/>
          <w:sz w:val="22"/>
        </w:rPr>
        <w:t xml:space="preserve">te </w:t>
      </w:r>
      <w:r w:rsidR="00297517" w:rsidRPr="008005E3">
        <w:rPr>
          <w:rFonts w:asciiTheme="minorHAnsi" w:hAnsiTheme="minorHAnsi" w:cs="Calibri"/>
          <w:sz w:val="22"/>
        </w:rPr>
        <w:t xml:space="preserve">muszą </w:t>
      </w:r>
      <w:r w:rsidRPr="008005E3">
        <w:rPr>
          <w:rFonts w:asciiTheme="minorHAnsi" w:hAnsiTheme="minorHAnsi" w:cs="Calibri"/>
          <w:sz w:val="22"/>
        </w:rPr>
        <w:t>posiad</w:t>
      </w:r>
      <w:r w:rsidR="00297517" w:rsidRPr="008005E3">
        <w:rPr>
          <w:rFonts w:asciiTheme="minorHAnsi" w:hAnsiTheme="minorHAnsi" w:cs="Calibri"/>
          <w:sz w:val="22"/>
        </w:rPr>
        <w:t>ać</w:t>
      </w:r>
      <w:r w:rsidRPr="008005E3">
        <w:rPr>
          <w:rFonts w:asciiTheme="minorHAnsi" w:hAnsiTheme="minorHAnsi" w:cs="Calibri"/>
          <w:sz w:val="22"/>
        </w:rPr>
        <w:t xml:space="preserve"> wymagane doświadczenie i spe</w:t>
      </w:r>
      <w:r w:rsidRPr="008005E3">
        <w:rPr>
          <w:rFonts w:asciiTheme="minorHAnsi" w:hAnsiTheme="minorHAnsi" w:cs="Calibri"/>
          <w:sz w:val="22"/>
        </w:rPr>
        <w:t>ł</w:t>
      </w:r>
      <w:r w:rsidRPr="008005E3">
        <w:rPr>
          <w:rFonts w:asciiTheme="minorHAnsi" w:hAnsiTheme="minorHAnsi" w:cs="Calibri"/>
          <w:sz w:val="22"/>
        </w:rPr>
        <w:t>nia</w:t>
      </w:r>
      <w:r w:rsidR="00297517" w:rsidRPr="008005E3">
        <w:rPr>
          <w:rFonts w:asciiTheme="minorHAnsi" w:hAnsiTheme="minorHAnsi" w:cs="Calibri"/>
          <w:sz w:val="22"/>
        </w:rPr>
        <w:t xml:space="preserve">ć </w:t>
      </w:r>
      <w:r w:rsidR="000A7A04" w:rsidRPr="008005E3">
        <w:rPr>
          <w:rFonts w:asciiTheme="minorHAnsi" w:hAnsiTheme="minorHAnsi" w:cs="Calibri"/>
          <w:sz w:val="22"/>
        </w:rPr>
        <w:t>warunki wskazane w pkt IX</w:t>
      </w:r>
      <w:r w:rsidRPr="008005E3">
        <w:rPr>
          <w:rFonts w:asciiTheme="minorHAnsi" w:hAnsiTheme="minorHAnsi" w:cs="Calibri"/>
          <w:sz w:val="22"/>
        </w:rPr>
        <w:t>.1.</w:t>
      </w:r>
    </w:p>
    <w:p w14:paraId="402F96AA" w14:textId="358E78EE" w:rsidR="00C3792F" w:rsidRPr="007E772A" w:rsidRDefault="00C3792F" w:rsidP="007E772A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22"/>
        </w:rPr>
      </w:pPr>
      <w:r w:rsidRPr="007E772A">
        <w:rPr>
          <w:rFonts w:asciiTheme="minorHAnsi" w:hAnsiTheme="minorHAnsi" w:cs="Calibri"/>
          <w:b/>
          <w:sz w:val="22"/>
        </w:rPr>
        <w:t>znajdują się w sytuacji ekonomicznej i finansowej zapewniają wykonanie zamówienia, nie zal</w:t>
      </w:r>
      <w:r w:rsidRPr="007E772A">
        <w:rPr>
          <w:rFonts w:asciiTheme="minorHAnsi" w:hAnsiTheme="minorHAnsi" w:cs="Calibri"/>
          <w:b/>
          <w:sz w:val="22"/>
        </w:rPr>
        <w:t>e</w:t>
      </w:r>
      <w:r w:rsidRPr="007E772A">
        <w:rPr>
          <w:rFonts w:asciiTheme="minorHAnsi" w:hAnsiTheme="minorHAnsi" w:cs="Calibri"/>
          <w:b/>
          <w:sz w:val="22"/>
        </w:rPr>
        <w:t>gają z podatkami we właściwym Urzędzie Skarbowym oraz nie zalegają ze składkami w Zakł</w:t>
      </w:r>
      <w:r w:rsidRPr="007E772A">
        <w:rPr>
          <w:rFonts w:asciiTheme="minorHAnsi" w:hAnsiTheme="minorHAnsi" w:cs="Calibri"/>
          <w:b/>
          <w:sz w:val="22"/>
        </w:rPr>
        <w:t>a</w:t>
      </w:r>
      <w:r w:rsidRPr="007E772A">
        <w:rPr>
          <w:rFonts w:asciiTheme="minorHAnsi" w:hAnsiTheme="minorHAnsi" w:cs="Calibri"/>
          <w:b/>
          <w:sz w:val="22"/>
        </w:rPr>
        <w:t xml:space="preserve">dzie Ubezpieczeń Społecznych, </w:t>
      </w:r>
    </w:p>
    <w:p w14:paraId="7CB3CDC6" w14:textId="77777777" w:rsidR="00C3792F" w:rsidRDefault="00C3792F" w:rsidP="00941E8C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u w:val="single"/>
        </w:rPr>
      </w:pPr>
      <w:r w:rsidRPr="008005E3">
        <w:rPr>
          <w:rFonts w:asciiTheme="minorHAnsi" w:hAnsiTheme="minorHAnsi" w:cs="Calibri"/>
          <w:sz w:val="22"/>
          <w:u w:val="single"/>
        </w:rPr>
        <w:t xml:space="preserve">weryfikacja kryterium na podstawie oświadczenia na formularzu ofertowym (załącznik nr 1). </w:t>
      </w:r>
    </w:p>
    <w:p w14:paraId="5BC1FB45" w14:textId="77777777" w:rsidR="007E772A" w:rsidRPr="007E772A" w:rsidRDefault="007E772A" w:rsidP="007E772A">
      <w:pPr>
        <w:pStyle w:val="Akapitzlist"/>
        <w:suppressAutoHyphens w:val="0"/>
        <w:autoSpaceDE w:val="0"/>
        <w:autoSpaceDN w:val="0"/>
        <w:adjustRightInd w:val="0"/>
        <w:ind w:left="420"/>
        <w:jc w:val="both"/>
        <w:rPr>
          <w:rFonts w:asciiTheme="minorHAnsi" w:hAnsiTheme="minorHAnsi" w:cs="Calibri"/>
          <w:b/>
          <w:sz w:val="22"/>
        </w:rPr>
      </w:pPr>
    </w:p>
    <w:p w14:paraId="18EA12DA" w14:textId="77777777" w:rsidR="00C3792F" w:rsidRPr="008005E3" w:rsidRDefault="00C3792F" w:rsidP="00941E8C">
      <w:pPr>
        <w:pStyle w:val="Akapitzlist"/>
        <w:numPr>
          <w:ilvl w:val="3"/>
          <w:numId w:val="1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asciiTheme="minorHAnsi" w:hAnsiTheme="minorHAnsi" w:cs="Calibri"/>
          <w:sz w:val="22"/>
        </w:rPr>
      </w:pPr>
      <w:r w:rsidRPr="008005E3">
        <w:rPr>
          <w:rFonts w:asciiTheme="minorHAnsi" w:hAnsiTheme="minorHAnsi" w:cs="Calibri"/>
          <w:sz w:val="22"/>
        </w:rPr>
        <w:t>Wykaz oświadczeń lub dokumentów, jakie mają dostarczyć Wykonawcy w celu wykazania spełni</w:t>
      </w:r>
      <w:r w:rsidRPr="008005E3">
        <w:rPr>
          <w:rFonts w:asciiTheme="minorHAnsi" w:hAnsiTheme="minorHAnsi" w:cs="Calibri"/>
          <w:sz w:val="22"/>
        </w:rPr>
        <w:t>a</w:t>
      </w:r>
      <w:r w:rsidRPr="008005E3">
        <w:rPr>
          <w:rFonts w:asciiTheme="minorHAnsi" w:hAnsiTheme="minorHAnsi" w:cs="Calibri"/>
          <w:sz w:val="22"/>
        </w:rPr>
        <w:t xml:space="preserve">nia warunków udziału w postępowaniu: </w:t>
      </w:r>
    </w:p>
    <w:p w14:paraId="66E1FAA7" w14:textId="77777777" w:rsidR="00C3792F" w:rsidRPr="008005E3" w:rsidRDefault="00C3792F" w:rsidP="00941E8C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22"/>
        </w:rPr>
      </w:pPr>
      <w:r w:rsidRPr="008005E3">
        <w:rPr>
          <w:rFonts w:asciiTheme="minorHAnsi" w:hAnsiTheme="minorHAnsi" w:cs="Calibri"/>
          <w:b/>
          <w:sz w:val="22"/>
        </w:rPr>
        <w:t>oświadczenie o spełnianiu warunków udziału w postępowaniu (zawarte w Formu</w:t>
      </w:r>
      <w:r w:rsidR="001F215C" w:rsidRPr="008005E3">
        <w:rPr>
          <w:rFonts w:asciiTheme="minorHAnsi" w:hAnsiTheme="minorHAnsi" w:cs="Calibri"/>
          <w:b/>
          <w:sz w:val="22"/>
        </w:rPr>
        <w:t>larzu ofe</w:t>
      </w:r>
      <w:r w:rsidR="001F215C" w:rsidRPr="008005E3">
        <w:rPr>
          <w:rFonts w:asciiTheme="minorHAnsi" w:hAnsiTheme="minorHAnsi" w:cs="Calibri"/>
          <w:b/>
          <w:sz w:val="22"/>
        </w:rPr>
        <w:t>r</w:t>
      </w:r>
      <w:r w:rsidR="001F215C" w:rsidRPr="008005E3">
        <w:rPr>
          <w:rFonts w:asciiTheme="minorHAnsi" w:hAnsiTheme="minorHAnsi" w:cs="Calibri"/>
          <w:b/>
          <w:sz w:val="22"/>
        </w:rPr>
        <w:t>towym – załącznik nr 1</w:t>
      </w:r>
      <w:r w:rsidRPr="008005E3">
        <w:rPr>
          <w:rFonts w:asciiTheme="minorHAnsi" w:hAnsiTheme="minorHAnsi" w:cs="Calibri"/>
          <w:b/>
          <w:sz w:val="22"/>
        </w:rPr>
        <w:t xml:space="preserve"> do Zapytania ofertowego), </w:t>
      </w:r>
    </w:p>
    <w:p w14:paraId="0659C11F" w14:textId="655DA03E" w:rsidR="00321829" w:rsidRPr="008005E3" w:rsidRDefault="00321829" w:rsidP="00941E8C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22"/>
        </w:rPr>
      </w:pPr>
      <w:r w:rsidRPr="008005E3">
        <w:rPr>
          <w:rFonts w:asciiTheme="minorHAnsi" w:hAnsiTheme="minorHAnsi" w:cs="Calibri"/>
          <w:b/>
          <w:sz w:val="22"/>
        </w:rPr>
        <w:t xml:space="preserve">wykaz osób </w:t>
      </w:r>
      <w:r w:rsidR="000B4569" w:rsidRPr="008005E3">
        <w:rPr>
          <w:rFonts w:asciiTheme="minorHAnsi" w:hAnsiTheme="minorHAnsi" w:cs="Calibri"/>
          <w:b/>
          <w:sz w:val="22"/>
        </w:rPr>
        <w:t>oddelegowanych</w:t>
      </w:r>
      <w:r w:rsidRPr="008005E3">
        <w:rPr>
          <w:rFonts w:asciiTheme="minorHAnsi" w:hAnsiTheme="minorHAnsi" w:cs="Calibri"/>
          <w:b/>
          <w:sz w:val="22"/>
        </w:rPr>
        <w:t xml:space="preserve"> do realizacji zamówienia (zawarte  </w:t>
      </w:r>
      <w:r w:rsidR="00BD5B93">
        <w:rPr>
          <w:rFonts w:asciiTheme="minorHAnsi" w:hAnsiTheme="minorHAnsi" w:cs="Calibri"/>
          <w:b/>
          <w:sz w:val="22"/>
        </w:rPr>
        <w:t xml:space="preserve">w </w:t>
      </w:r>
      <w:r w:rsidRPr="008005E3">
        <w:rPr>
          <w:rFonts w:asciiTheme="minorHAnsi" w:hAnsiTheme="minorHAnsi" w:cs="Calibri"/>
          <w:b/>
          <w:sz w:val="22"/>
        </w:rPr>
        <w:t>Formularzu ofertowym – za</w:t>
      </w:r>
      <w:r w:rsidR="00976B6C" w:rsidRPr="008005E3">
        <w:rPr>
          <w:rFonts w:asciiTheme="minorHAnsi" w:hAnsiTheme="minorHAnsi" w:cs="Calibri"/>
          <w:b/>
          <w:sz w:val="22"/>
        </w:rPr>
        <w:t>łącznik nr 2</w:t>
      </w:r>
      <w:r w:rsidRPr="008005E3">
        <w:rPr>
          <w:rFonts w:asciiTheme="minorHAnsi" w:hAnsiTheme="minorHAnsi" w:cs="Calibri"/>
          <w:b/>
          <w:sz w:val="22"/>
        </w:rPr>
        <w:t xml:space="preserve"> do Zapytania ofertowego), </w:t>
      </w:r>
    </w:p>
    <w:p w14:paraId="3C527DAE" w14:textId="05C04A0A" w:rsidR="00321829" w:rsidRPr="005B6FD1" w:rsidRDefault="0005390D" w:rsidP="00941E8C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22"/>
        </w:rPr>
      </w:pPr>
      <w:r w:rsidRPr="005B6FD1">
        <w:rPr>
          <w:rFonts w:asciiTheme="minorHAnsi" w:hAnsiTheme="minorHAnsi"/>
          <w:b/>
          <w:sz w:val="22"/>
        </w:rPr>
        <w:t xml:space="preserve">do każdej ze skierowanych do realizacji zamówienia osób należy dołączyć </w:t>
      </w:r>
      <w:proofErr w:type="spellStart"/>
      <w:r w:rsidRPr="005B6FD1">
        <w:rPr>
          <w:rFonts w:asciiTheme="minorHAnsi" w:hAnsiTheme="minorHAnsi"/>
          <w:b/>
          <w:sz w:val="22"/>
        </w:rPr>
        <w:t>skan</w:t>
      </w:r>
      <w:proofErr w:type="spellEnd"/>
      <w:r w:rsidRPr="005B6FD1">
        <w:rPr>
          <w:rFonts w:asciiTheme="minorHAnsi" w:hAnsiTheme="minorHAnsi"/>
          <w:b/>
          <w:sz w:val="22"/>
        </w:rPr>
        <w:t xml:space="preserve"> dokumentów potwierdzających  posiadanie uprawnień zawodowych </w:t>
      </w:r>
    </w:p>
    <w:p w14:paraId="43AC57A0" w14:textId="77777777" w:rsidR="0005390D" w:rsidRPr="0050210C" w:rsidRDefault="0005390D" w:rsidP="00941E8C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22"/>
        </w:rPr>
      </w:pPr>
      <w:r w:rsidRPr="005B6FD1">
        <w:rPr>
          <w:rFonts w:asciiTheme="minorHAnsi" w:hAnsiTheme="minorHAnsi"/>
          <w:b/>
          <w:sz w:val="22"/>
        </w:rPr>
        <w:t xml:space="preserve">do każdej ze skierowanych do realizacji zamówienia osób należy dołączyć </w:t>
      </w:r>
      <w:proofErr w:type="spellStart"/>
      <w:r w:rsidRPr="005B6FD1">
        <w:rPr>
          <w:rFonts w:asciiTheme="minorHAnsi" w:hAnsiTheme="minorHAnsi"/>
          <w:b/>
          <w:sz w:val="22"/>
        </w:rPr>
        <w:t>skan</w:t>
      </w:r>
      <w:proofErr w:type="spellEnd"/>
      <w:r w:rsidRPr="005B6FD1">
        <w:rPr>
          <w:rFonts w:asciiTheme="minorHAnsi" w:hAnsiTheme="minorHAnsi"/>
          <w:b/>
          <w:sz w:val="22"/>
        </w:rPr>
        <w:t xml:space="preserve"> dokumentów potwierdzających  wykazane doświadczenie.</w:t>
      </w:r>
    </w:p>
    <w:p w14:paraId="45AA5FAE" w14:textId="28D2EA52" w:rsidR="00C3792F" w:rsidRPr="000A7A04" w:rsidRDefault="00BD5B93" w:rsidP="00941E8C">
      <w:pPr>
        <w:pStyle w:val="Akapitzlist"/>
        <w:numPr>
          <w:ilvl w:val="3"/>
          <w:numId w:val="1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</w:rPr>
      </w:pPr>
      <w:r>
        <w:rPr>
          <w:rFonts w:asciiTheme="minorHAnsi" w:hAnsiTheme="minorHAnsi" w:cs="Calibri"/>
          <w:sz w:val="22"/>
        </w:rPr>
        <w:t>Ocena spełnie</w:t>
      </w:r>
      <w:r w:rsidR="00C3792F" w:rsidRPr="008005E3">
        <w:rPr>
          <w:rFonts w:asciiTheme="minorHAnsi" w:hAnsiTheme="minorHAnsi" w:cs="Calibri"/>
          <w:sz w:val="22"/>
        </w:rPr>
        <w:t>nia w/w warunków udziału w postępowaniu dokonywana będzie w oparciu o dok</w:t>
      </w:r>
      <w:r w:rsidR="00C3792F" w:rsidRPr="008005E3">
        <w:rPr>
          <w:rFonts w:asciiTheme="minorHAnsi" w:hAnsiTheme="minorHAnsi" w:cs="Calibri"/>
          <w:sz w:val="22"/>
        </w:rPr>
        <w:t>u</w:t>
      </w:r>
      <w:r w:rsidR="00C3792F" w:rsidRPr="008005E3">
        <w:rPr>
          <w:rFonts w:asciiTheme="minorHAnsi" w:hAnsiTheme="minorHAnsi" w:cs="Calibri"/>
          <w:sz w:val="22"/>
        </w:rPr>
        <w:t>menty złożone w niniejszym postępowaniu metodą warunku granicznego – spełnia/nie spełnia. Niespełni</w:t>
      </w:r>
      <w:r w:rsidR="00C3792F" w:rsidRPr="008005E3">
        <w:rPr>
          <w:rFonts w:asciiTheme="minorHAnsi" w:hAnsiTheme="minorHAnsi" w:cs="Calibri"/>
          <w:sz w:val="22"/>
        </w:rPr>
        <w:t>e</w:t>
      </w:r>
      <w:r w:rsidR="00C3792F" w:rsidRPr="008005E3">
        <w:rPr>
          <w:rFonts w:asciiTheme="minorHAnsi" w:hAnsiTheme="minorHAnsi" w:cs="Calibri"/>
          <w:sz w:val="22"/>
        </w:rPr>
        <w:t>nie chociaż jednego z wyżej wymienionych warunków skutkować będzie wykluczeniem Wykonawcy z p</w:t>
      </w:r>
      <w:r w:rsidR="00C3792F" w:rsidRPr="008005E3">
        <w:rPr>
          <w:rFonts w:asciiTheme="minorHAnsi" w:hAnsiTheme="minorHAnsi" w:cs="Calibri"/>
          <w:sz w:val="22"/>
        </w:rPr>
        <w:t>o</w:t>
      </w:r>
      <w:r w:rsidR="00C3792F" w:rsidRPr="000A7A04">
        <w:rPr>
          <w:rFonts w:ascii="Calibri" w:hAnsi="Calibri" w:cs="Calibri"/>
          <w:sz w:val="22"/>
        </w:rPr>
        <w:t xml:space="preserve">stępowania i uznaniem jego oferty za odrzuconą. </w:t>
      </w:r>
    </w:p>
    <w:p w14:paraId="342565C9" w14:textId="77777777" w:rsidR="0067322D" w:rsidRDefault="0067322D" w:rsidP="00941E8C">
      <w:pPr>
        <w:pStyle w:val="Default"/>
        <w:spacing w:line="276" w:lineRule="auto"/>
        <w:ind w:left="567" w:hanging="283"/>
        <w:jc w:val="both"/>
        <w:rPr>
          <w:rFonts w:asciiTheme="minorHAnsi" w:hAnsiTheme="minorHAnsi"/>
          <w:b/>
          <w:color w:val="FF0000"/>
          <w:sz w:val="22"/>
          <w:szCs w:val="22"/>
          <w:highlight w:val="yellow"/>
        </w:rPr>
      </w:pPr>
    </w:p>
    <w:p w14:paraId="19BEA61D" w14:textId="169D7BF6" w:rsidR="00951206" w:rsidRPr="000A7A04" w:rsidRDefault="005B6FD1" w:rsidP="00941E8C">
      <w:pPr>
        <w:pStyle w:val="Default"/>
        <w:spacing w:line="276" w:lineRule="auto"/>
        <w:jc w:val="both"/>
        <w:rPr>
          <w:rFonts w:asciiTheme="minorHAnsi" w:hAnsiTheme="minorHAnsi"/>
          <w:b/>
          <w:color w:val="auto"/>
          <w:u w:val="single"/>
        </w:rPr>
      </w:pPr>
      <w:r>
        <w:rPr>
          <w:rFonts w:asciiTheme="minorHAnsi" w:hAnsiTheme="minorHAnsi"/>
          <w:b/>
          <w:color w:val="auto"/>
          <w:u w:val="single"/>
        </w:rPr>
        <w:t>X</w:t>
      </w:r>
      <w:r w:rsidR="00494CB8" w:rsidRPr="000A7A04">
        <w:rPr>
          <w:rFonts w:asciiTheme="minorHAnsi" w:hAnsiTheme="minorHAnsi"/>
          <w:b/>
          <w:color w:val="auto"/>
          <w:u w:val="single"/>
        </w:rPr>
        <w:t xml:space="preserve"> </w:t>
      </w:r>
      <w:r w:rsidR="00826849" w:rsidRPr="000A7A04">
        <w:rPr>
          <w:rFonts w:asciiTheme="minorHAnsi" w:hAnsiTheme="minorHAnsi"/>
          <w:b/>
          <w:color w:val="auto"/>
          <w:u w:val="single"/>
        </w:rPr>
        <w:t>Wykluczenia:</w:t>
      </w:r>
    </w:p>
    <w:p w14:paraId="4D52A813" w14:textId="77777777" w:rsidR="00C3792F" w:rsidRPr="000A7A04" w:rsidRDefault="00C3792F" w:rsidP="00941E8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60" w:hanging="360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W postępowaniu mogą wziąć udział Wykonawcy, którzy: </w:t>
      </w:r>
    </w:p>
    <w:p w14:paraId="7706C2C1" w14:textId="77777777" w:rsidR="00C3792F" w:rsidRPr="000A7A04" w:rsidRDefault="00C3792F" w:rsidP="00941E8C">
      <w:pPr>
        <w:pStyle w:val="Akapitzlist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nie są powiązani z Zamawiającym osobowo ani kapitałowo. Przez powiązania kapitałowe lub osobowe rozumie się wzajemne powiązania między Zamawiającym oraz Partnerem Zamawiającego lub osobami upoważnionymi do zaciągania zobowiązań w imieniu Zamawiającego oraz Partnera Zamawiającego lub osobami wykonującymi w imieniu Zamawiającego oraz Partnera Zamawiającego czynności związanych z przygotowaniem i przeprowadzeniem procedury wyboru Wykonawcy, a Wykonawcą, polegające w szczególności na: </w:t>
      </w:r>
    </w:p>
    <w:p w14:paraId="596A6EDB" w14:textId="77777777" w:rsidR="00C3792F" w:rsidRPr="000A7A04" w:rsidRDefault="00C3792F" w:rsidP="00941E8C">
      <w:p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- uczestniczeniu w spółce jako wspólnik spółki cywilnej lub spółki osobowej; </w:t>
      </w:r>
    </w:p>
    <w:p w14:paraId="632BB46D" w14:textId="77777777" w:rsidR="00C3792F" w:rsidRPr="000A7A04" w:rsidRDefault="00C3792F" w:rsidP="00941E8C">
      <w:p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- posiadaniu co najmniej 10% udziałów lub akcji, o ile niższy próg nie wynika z przepisów prawa lub nie został określony przez IZ PO; </w:t>
      </w:r>
    </w:p>
    <w:p w14:paraId="1EB5B6E1" w14:textId="77777777" w:rsidR="00C3792F" w:rsidRPr="000A7A04" w:rsidRDefault="00C3792F" w:rsidP="00941E8C">
      <w:p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- pełnieniu funkcji członka organu nadzorczego lub zarządzającego, prokurenta, pełnomocnika; </w:t>
      </w:r>
    </w:p>
    <w:p w14:paraId="3C35A430" w14:textId="77777777" w:rsidR="00C3792F" w:rsidRPr="000A7A04" w:rsidRDefault="00C3792F" w:rsidP="00941E8C">
      <w:p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- pozostawaniu w związku małżeńskim, w stosunku pokrewieństwa lub powinowactwa w linii prostej, pokrewieństwa drugiego stopnia lub powinowactwa drugiego stopnia w linii bocznej lub w stosunku przysposobienia, opieki lub kurateli. Zakazuje się podejmowania jakichkolwiek działań, które mogą spowodować konflikt interesów. </w:t>
      </w:r>
    </w:p>
    <w:p w14:paraId="70E8A618" w14:textId="77777777" w:rsidR="00C3792F" w:rsidRPr="000A7A04" w:rsidRDefault="00C3792F" w:rsidP="007E772A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u w:val="single"/>
        </w:rPr>
      </w:pPr>
      <w:r w:rsidRPr="000A7A04">
        <w:rPr>
          <w:rFonts w:ascii="Calibri" w:hAnsi="Calibri" w:cs="Calibri"/>
          <w:sz w:val="22"/>
          <w:u w:val="single"/>
        </w:rPr>
        <w:lastRenderedPageBreak/>
        <w:t xml:space="preserve">weryfikacja kryterium na podstawie oświadczenia Wykonawcy w przedmiocie ww. powiązań, którego wzór stanowi </w:t>
      </w:r>
      <w:r w:rsidR="00976B6C" w:rsidRPr="000A7A04">
        <w:rPr>
          <w:rFonts w:ascii="Calibri" w:hAnsi="Calibri" w:cs="Calibri"/>
          <w:sz w:val="22"/>
          <w:u w:val="single"/>
        </w:rPr>
        <w:t>załącznik nr 1</w:t>
      </w:r>
      <w:r w:rsidRPr="000A7A04">
        <w:rPr>
          <w:rFonts w:ascii="Calibri" w:hAnsi="Calibri" w:cs="Calibri"/>
          <w:sz w:val="22"/>
          <w:u w:val="single"/>
        </w:rPr>
        <w:t xml:space="preserve"> do zapytania ofertowego. </w:t>
      </w:r>
    </w:p>
    <w:p w14:paraId="2838CCB3" w14:textId="77777777" w:rsidR="00C3792F" w:rsidRPr="000A7A04" w:rsidRDefault="00C3792F" w:rsidP="00941E8C">
      <w:pPr>
        <w:pStyle w:val="Akapitzlist"/>
        <w:numPr>
          <w:ilvl w:val="0"/>
          <w:numId w:val="9"/>
        </w:num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>nie zostali objęci sankcjami wynikającymi z prawodawstwa unijnego i krajowego, związanymi z wspi</w:t>
      </w:r>
      <w:r w:rsidRPr="000A7A04">
        <w:rPr>
          <w:rFonts w:ascii="Calibri" w:hAnsi="Calibri" w:cs="Calibri"/>
          <w:sz w:val="22"/>
        </w:rPr>
        <w:t>e</w:t>
      </w:r>
      <w:r w:rsidRPr="000A7A04">
        <w:rPr>
          <w:rFonts w:ascii="Calibri" w:hAnsi="Calibri" w:cs="Calibri"/>
          <w:sz w:val="22"/>
        </w:rPr>
        <w:t>raniem bezpośrednim lub pośrednim działań wojennych Federacji Rosyjskiej lub byciem za nie odp</w:t>
      </w:r>
      <w:r w:rsidRPr="000A7A04">
        <w:rPr>
          <w:rFonts w:ascii="Calibri" w:hAnsi="Calibri" w:cs="Calibri"/>
          <w:sz w:val="22"/>
        </w:rPr>
        <w:t>o</w:t>
      </w:r>
      <w:r w:rsidRPr="000A7A04">
        <w:rPr>
          <w:rFonts w:ascii="Calibri" w:hAnsi="Calibri" w:cs="Calibri"/>
          <w:sz w:val="22"/>
        </w:rPr>
        <w:t>wiedzialnym. Zamawiający wykluczy wykonawcę z udziału w postępowaniu jeżeli zachodzą przesłanki określone na podstawie art. 7 ust. 1 ustawy z dnia 13 kwietnia 2022 r. o szczególnych rozwiązaniach w zakresie przeciwdziałania wspierania agresji na Ukrainę oraz służących ochronie bezpieczeństwa nar</w:t>
      </w:r>
      <w:r w:rsidRPr="000A7A04">
        <w:rPr>
          <w:rFonts w:ascii="Calibri" w:hAnsi="Calibri" w:cs="Calibri"/>
          <w:sz w:val="22"/>
        </w:rPr>
        <w:t>o</w:t>
      </w:r>
      <w:r w:rsidRPr="000A7A04">
        <w:rPr>
          <w:rFonts w:ascii="Calibri" w:hAnsi="Calibri" w:cs="Calibri"/>
          <w:sz w:val="22"/>
        </w:rPr>
        <w:t xml:space="preserve">dowego (ustawa), tj.: </w:t>
      </w:r>
    </w:p>
    <w:p w14:paraId="2611AABF" w14:textId="77777777" w:rsidR="00C3792F" w:rsidRPr="000A7A04" w:rsidRDefault="00C3792F" w:rsidP="00941E8C">
      <w:p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−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0ED03250" w14:textId="77777777" w:rsidR="00C3792F" w:rsidRPr="000A7A04" w:rsidRDefault="00C3792F" w:rsidP="00941E8C">
      <w:p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−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; </w:t>
      </w:r>
    </w:p>
    <w:p w14:paraId="6426E121" w14:textId="77777777" w:rsidR="00C3792F" w:rsidRPr="000A7A04" w:rsidRDefault="00C3792F" w:rsidP="00941E8C">
      <w:pPr>
        <w:suppressAutoHyphens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>− wykonawcę oraz uczestnika konkursu, którego jednostką dominującą w rozumieniu art. 3 ust. 1 pkt 37 ustawy z dnia 29 września 1994 r. o rachunkowości jest podmiot wymieniony w wykazach określ</w:t>
      </w:r>
      <w:r w:rsidRPr="000A7A04">
        <w:rPr>
          <w:rFonts w:ascii="Calibri" w:hAnsi="Calibri" w:cs="Calibri"/>
          <w:sz w:val="22"/>
        </w:rPr>
        <w:t>o</w:t>
      </w:r>
      <w:r w:rsidRPr="000A7A04">
        <w:rPr>
          <w:rFonts w:ascii="Calibri" w:hAnsi="Calibri" w:cs="Calibri"/>
          <w:sz w:val="22"/>
        </w:rPr>
        <w:t xml:space="preserve">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4297A66D" w14:textId="77777777" w:rsidR="00C3792F" w:rsidRPr="000A7A04" w:rsidRDefault="00C3792F" w:rsidP="007E772A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u w:val="single"/>
        </w:rPr>
      </w:pPr>
      <w:r w:rsidRPr="000A7A04">
        <w:rPr>
          <w:rFonts w:ascii="Calibri" w:hAnsi="Calibri" w:cs="Calibri"/>
          <w:sz w:val="22"/>
          <w:u w:val="single"/>
        </w:rPr>
        <w:t xml:space="preserve">weryfikacja kryterium nastąpi na podstawie oświadczenia złożonego w Formularzu ofertowym (załącznik nr 1). </w:t>
      </w:r>
    </w:p>
    <w:p w14:paraId="5FA4E223" w14:textId="77777777" w:rsidR="00C3792F" w:rsidRPr="000A7A04" w:rsidRDefault="00C3792F" w:rsidP="00941E8C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>W przypadku niespełnienia przez Wykonawcę warunków udziału w postępowaniu, Wykonawca będzie podlegał wykluczeniu z postępowania, a jego oferta będzie odrzucona i nie będzie brana pod uwagę przy wyborze oferty najkorzystniejszej.</w:t>
      </w:r>
    </w:p>
    <w:p w14:paraId="6A046B53" w14:textId="77777777" w:rsidR="000A7A04" w:rsidRPr="009167E7" w:rsidRDefault="000A7A04" w:rsidP="00941E8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FF0000"/>
          <w:szCs w:val="24"/>
        </w:rPr>
      </w:pPr>
    </w:p>
    <w:p w14:paraId="14C49E88" w14:textId="256FCBB3" w:rsidR="00C3792F" w:rsidRPr="000A7A04" w:rsidRDefault="005B6FD1" w:rsidP="00941E8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Cs w:val="24"/>
          <w:u w:val="single"/>
        </w:rPr>
      </w:pPr>
      <w:r>
        <w:rPr>
          <w:rFonts w:ascii="Calibri" w:hAnsi="Calibri" w:cs="Calibri"/>
          <w:b/>
          <w:bCs/>
          <w:szCs w:val="24"/>
          <w:u w:val="single"/>
        </w:rPr>
        <w:t>XI</w:t>
      </w:r>
      <w:r w:rsidR="00494CB8" w:rsidRPr="000A7A04">
        <w:rPr>
          <w:rFonts w:ascii="Calibri" w:hAnsi="Calibri" w:cs="Calibri"/>
          <w:szCs w:val="24"/>
          <w:u w:val="single"/>
        </w:rPr>
        <w:t xml:space="preserve"> </w:t>
      </w:r>
      <w:r w:rsidR="00C3792F" w:rsidRPr="000A7A04">
        <w:rPr>
          <w:rFonts w:ascii="Calibri" w:hAnsi="Calibri" w:cs="Calibri"/>
          <w:b/>
          <w:szCs w:val="24"/>
          <w:u w:val="single"/>
        </w:rPr>
        <w:t xml:space="preserve">Przygotowanie i złożenie oferty </w:t>
      </w:r>
    </w:p>
    <w:p w14:paraId="3AF421F6" w14:textId="77777777" w:rsidR="00C3792F" w:rsidRPr="000A7A04" w:rsidRDefault="00C3792F" w:rsidP="00941E8C">
      <w:pPr>
        <w:pStyle w:val="Akapitzlist"/>
        <w:numPr>
          <w:ilvl w:val="6"/>
          <w:numId w:val="1"/>
        </w:numPr>
        <w:suppressAutoHyphens w:val="0"/>
        <w:autoSpaceDE w:val="0"/>
        <w:autoSpaceDN w:val="0"/>
        <w:adjustRightInd w:val="0"/>
        <w:spacing w:after="34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Wykonawca składający ofertę zobowiązany jest złożyć: </w:t>
      </w:r>
    </w:p>
    <w:p w14:paraId="42C7A36C" w14:textId="77777777" w:rsidR="00C3792F" w:rsidRPr="000A7A04" w:rsidRDefault="00C3792F" w:rsidP="00941E8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34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formularz ofertowy – zgodny z wzorem stanowiącym załącznik nr 1 do zapytania ofertowego, </w:t>
      </w:r>
    </w:p>
    <w:p w14:paraId="7FD543E4" w14:textId="77777777" w:rsidR="00C3792F" w:rsidRPr="000A7A04" w:rsidRDefault="00C3792F" w:rsidP="00941E8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34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oświadczenia Wykonawcy w przedmiocie powiązań, którego wzór stanowi załącznik </w:t>
      </w:r>
      <w:r w:rsidR="00976B6C" w:rsidRPr="000A7A04">
        <w:rPr>
          <w:rFonts w:ascii="Calibri" w:hAnsi="Calibri" w:cs="Calibri"/>
          <w:sz w:val="22"/>
        </w:rPr>
        <w:t>nr 1</w:t>
      </w:r>
      <w:r w:rsidRPr="000A7A04">
        <w:rPr>
          <w:rFonts w:ascii="Calibri" w:hAnsi="Calibri" w:cs="Calibri"/>
          <w:sz w:val="22"/>
        </w:rPr>
        <w:t xml:space="preserve"> do zapyt</w:t>
      </w:r>
      <w:r w:rsidRPr="000A7A04">
        <w:rPr>
          <w:rFonts w:ascii="Calibri" w:hAnsi="Calibri" w:cs="Calibri"/>
          <w:sz w:val="22"/>
        </w:rPr>
        <w:t>a</w:t>
      </w:r>
      <w:r w:rsidRPr="000A7A04">
        <w:rPr>
          <w:rFonts w:ascii="Calibri" w:hAnsi="Calibri" w:cs="Calibri"/>
          <w:sz w:val="22"/>
        </w:rPr>
        <w:t xml:space="preserve">nia ofertowego, </w:t>
      </w:r>
    </w:p>
    <w:p w14:paraId="339A83FB" w14:textId="77777777" w:rsidR="00C3792F" w:rsidRPr="000A7A04" w:rsidRDefault="00C3792F" w:rsidP="00941E8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34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>pełnomocnictwo(a) - w przypadku, gdy upoważnienie do podpisania oferty nie wynika bezpośre</w:t>
      </w:r>
      <w:r w:rsidRPr="000A7A04">
        <w:rPr>
          <w:rFonts w:ascii="Calibri" w:hAnsi="Calibri" w:cs="Calibri"/>
          <w:sz w:val="22"/>
        </w:rPr>
        <w:t>d</w:t>
      </w:r>
      <w:r w:rsidRPr="000A7A04">
        <w:rPr>
          <w:rFonts w:ascii="Calibri" w:hAnsi="Calibri" w:cs="Calibri"/>
          <w:sz w:val="22"/>
        </w:rPr>
        <w:t xml:space="preserve">nio ze złożonego w ofercie odpisu z właściwego rejestru. </w:t>
      </w:r>
    </w:p>
    <w:p w14:paraId="49C5FB4A" w14:textId="520B4CF9" w:rsidR="00E2325D" w:rsidRPr="000A7A04" w:rsidRDefault="002951E6" w:rsidP="00941E8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34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>Wykazu osób oddelegowanych przez Wykonawcę do realizacji zamówienia (załącznik nr 2)</w:t>
      </w:r>
      <w:r w:rsidR="00E2325D" w:rsidRPr="000A7A04">
        <w:rPr>
          <w:rFonts w:asciiTheme="minorHAnsi" w:hAnsiTheme="minorHAnsi"/>
          <w:b/>
          <w:bCs/>
          <w:sz w:val="22"/>
        </w:rPr>
        <w:t xml:space="preserve"> </w:t>
      </w:r>
      <w:r w:rsidR="00E2325D" w:rsidRPr="000A7A04">
        <w:rPr>
          <w:rFonts w:asciiTheme="minorHAnsi" w:hAnsiTheme="minorHAnsi"/>
          <w:sz w:val="22"/>
        </w:rPr>
        <w:t>(do ka</w:t>
      </w:r>
      <w:r w:rsidR="00E2325D" w:rsidRPr="000A7A04">
        <w:rPr>
          <w:rFonts w:asciiTheme="minorHAnsi" w:hAnsiTheme="minorHAnsi"/>
          <w:sz w:val="22"/>
        </w:rPr>
        <w:t>ż</w:t>
      </w:r>
      <w:r w:rsidR="00E2325D" w:rsidRPr="000A7A04">
        <w:rPr>
          <w:rFonts w:asciiTheme="minorHAnsi" w:hAnsiTheme="minorHAnsi"/>
          <w:sz w:val="22"/>
        </w:rPr>
        <w:t xml:space="preserve">dej ze skierowanych do realizacji zamówienia osób należy dołączyć </w:t>
      </w:r>
      <w:proofErr w:type="spellStart"/>
      <w:r w:rsidR="00E2325D" w:rsidRPr="000A7A04">
        <w:rPr>
          <w:rFonts w:asciiTheme="minorHAnsi" w:hAnsiTheme="minorHAnsi"/>
          <w:sz w:val="22"/>
        </w:rPr>
        <w:t>skan</w:t>
      </w:r>
      <w:proofErr w:type="spellEnd"/>
      <w:r w:rsidR="00E2325D" w:rsidRPr="000A7A04">
        <w:rPr>
          <w:rFonts w:asciiTheme="minorHAnsi" w:hAnsiTheme="minorHAnsi"/>
          <w:sz w:val="22"/>
        </w:rPr>
        <w:t xml:space="preserve"> </w:t>
      </w:r>
      <w:r w:rsidRPr="000A7A04">
        <w:rPr>
          <w:rFonts w:asciiTheme="minorHAnsi" w:hAnsiTheme="minorHAnsi"/>
          <w:sz w:val="22"/>
        </w:rPr>
        <w:t>dokumentów</w:t>
      </w:r>
      <w:r w:rsidR="00E2325D" w:rsidRPr="000A7A04">
        <w:rPr>
          <w:rFonts w:asciiTheme="minorHAnsi" w:hAnsiTheme="minorHAnsi"/>
          <w:sz w:val="22"/>
        </w:rPr>
        <w:t xml:space="preserve"> potwierdzający p</w:t>
      </w:r>
      <w:r w:rsidR="00E2325D" w:rsidRPr="000A7A04">
        <w:rPr>
          <w:rFonts w:asciiTheme="minorHAnsi" w:hAnsiTheme="minorHAnsi"/>
          <w:sz w:val="22"/>
        </w:rPr>
        <w:t>o</w:t>
      </w:r>
      <w:r w:rsidR="00E2325D" w:rsidRPr="000A7A04">
        <w:rPr>
          <w:rFonts w:asciiTheme="minorHAnsi" w:hAnsiTheme="minorHAnsi"/>
          <w:sz w:val="22"/>
        </w:rPr>
        <w:t xml:space="preserve">siadanie </w:t>
      </w:r>
      <w:r w:rsidR="00A27B99" w:rsidRPr="000A7A04">
        <w:rPr>
          <w:rFonts w:asciiTheme="minorHAnsi" w:hAnsiTheme="minorHAnsi"/>
          <w:sz w:val="22"/>
        </w:rPr>
        <w:t>uprawnień zawodowych</w:t>
      </w:r>
      <w:r w:rsidR="00E2325D" w:rsidRPr="000A7A04">
        <w:rPr>
          <w:rFonts w:asciiTheme="minorHAnsi" w:hAnsiTheme="minorHAnsi"/>
          <w:sz w:val="22"/>
        </w:rPr>
        <w:t xml:space="preserve"> i dokumenty potwierdzające wykazane doświadczenie).</w:t>
      </w:r>
    </w:p>
    <w:p w14:paraId="4B462E2F" w14:textId="2B96D970" w:rsidR="00C3792F" w:rsidRPr="000A7A04" w:rsidRDefault="00C3792F" w:rsidP="00941E8C">
      <w:pPr>
        <w:pStyle w:val="Default"/>
        <w:numPr>
          <w:ilvl w:val="6"/>
          <w:numId w:val="1"/>
        </w:numPr>
        <w:autoSpaceDE w:val="0"/>
        <w:autoSpaceDN w:val="0"/>
        <w:adjustRightInd w:val="0"/>
        <w:spacing w:after="56"/>
        <w:ind w:left="426"/>
        <w:jc w:val="both"/>
        <w:rPr>
          <w:color w:val="auto"/>
          <w:sz w:val="22"/>
        </w:rPr>
      </w:pPr>
      <w:r w:rsidRPr="000A7A04">
        <w:rPr>
          <w:color w:val="auto"/>
          <w:sz w:val="22"/>
        </w:rPr>
        <w:t>Oferta musi być wypełniona w sposób czytelny w języku polskim, kompletna</w:t>
      </w:r>
      <w:r w:rsidR="000A7A04" w:rsidRPr="000A7A04">
        <w:rPr>
          <w:color w:val="auto"/>
          <w:sz w:val="22"/>
        </w:rPr>
        <w:t>.</w:t>
      </w:r>
      <w:r w:rsidRPr="000A7A04">
        <w:rPr>
          <w:color w:val="auto"/>
          <w:sz w:val="22"/>
        </w:rPr>
        <w:t xml:space="preserve"> Oferty błędnie oraz ni</w:t>
      </w:r>
      <w:r w:rsidRPr="000A7A04">
        <w:rPr>
          <w:color w:val="auto"/>
          <w:sz w:val="22"/>
        </w:rPr>
        <w:t>e</w:t>
      </w:r>
      <w:r w:rsidRPr="000A7A04">
        <w:rPr>
          <w:color w:val="auto"/>
          <w:sz w:val="22"/>
        </w:rPr>
        <w:t xml:space="preserve">jednoznacznie wypełnione podlegają odrzuceniu. </w:t>
      </w:r>
    </w:p>
    <w:p w14:paraId="5E6694EB" w14:textId="77777777" w:rsidR="00C3792F" w:rsidRPr="000A7A04" w:rsidRDefault="00C0119E" w:rsidP="00941E8C">
      <w:pPr>
        <w:pStyle w:val="Default"/>
        <w:numPr>
          <w:ilvl w:val="6"/>
          <w:numId w:val="1"/>
        </w:numPr>
        <w:autoSpaceDE w:val="0"/>
        <w:autoSpaceDN w:val="0"/>
        <w:adjustRightInd w:val="0"/>
        <w:spacing w:after="56"/>
        <w:ind w:left="426"/>
        <w:jc w:val="both"/>
        <w:rPr>
          <w:color w:val="auto"/>
          <w:sz w:val="22"/>
        </w:rPr>
      </w:pPr>
      <w:r w:rsidRPr="000A7A04">
        <w:rPr>
          <w:color w:val="auto"/>
          <w:sz w:val="22"/>
        </w:rPr>
        <w:t xml:space="preserve">Zamawiający dopuszcza oferty otrzymane od Wykonawcy w postaci </w:t>
      </w:r>
      <w:proofErr w:type="spellStart"/>
      <w:r w:rsidRPr="000A7A04">
        <w:rPr>
          <w:color w:val="auto"/>
          <w:sz w:val="22"/>
        </w:rPr>
        <w:t>skanu</w:t>
      </w:r>
      <w:proofErr w:type="spellEnd"/>
      <w:r w:rsidRPr="000A7A04">
        <w:rPr>
          <w:color w:val="auto"/>
          <w:sz w:val="22"/>
        </w:rPr>
        <w:t xml:space="preserve"> oferty (wymagany format pdf.), a w przypadku gdy tak złożona oferta zostanie wybrana przez Zamawiającego, wówczas Wyk</w:t>
      </w:r>
      <w:r w:rsidRPr="000A7A04">
        <w:rPr>
          <w:color w:val="auto"/>
          <w:sz w:val="22"/>
        </w:rPr>
        <w:t>o</w:t>
      </w:r>
      <w:r w:rsidRPr="000A7A04">
        <w:rPr>
          <w:color w:val="auto"/>
          <w:sz w:val="22"/>
        </w:rPr>
        <w:t xml:space="preserve">nawca będzie zobowiązany dostarczyć Zamawiającemu oryginał oferty i pozostałych dokumentów, najpóźniej w dniu zawarcia umowy. Oferty przesłane w postaci </w:t>
      </w:r>
      <w:proofErr w:type="spellStart"/>
      <w:r w:rsidRPr="000A7A04">
        <w:rPr>
          <w:color w:val="auto"/>
          <w:sz w:val="22"/>
        </w:rPr>
        <w:t>skanu</w:t>
      </w:r>
      <w:proofErr w:type="spellEnd"/>
      <w:r w:rsidRPr="000A7A04">
        <w:rPr>
          <w:color w:val="auto"/>
          <w:sz w:val="22"/>
        </w:rPr>
        <w:t xml:space="preserve"> w innym formacie niż wskazany w zapytaniu tj. pdf, wypełnione</w:t>
      </w:r>
      <w:r w:rsidR="008D07DC" w:rsidRPr="000A7A04">
        <w:rPr>
          <w:color w:val="auto"/>
          <w:sz w:val="22"/>
        </w:rPr>
        <w:t xml:space="preserve"> </w:t>
      </w:r>
      <w:r w:rsidR="00C3792F" w:rsidRPr="000A7A04">
        <w:rPr>
          <w:color w:val="auto"/>
          <w:sz w:val="22"/>
        </w:rPr>
        <w:t>w sposób nieczytelny lub zapisane w pliku uniemożliwiającym ich pr</w:t>
      </w:r>
      <w:r w:rsidR="00C3792F" w:rsidRPr="000A7A04">
        <w:rPr>
          <w:color w:val="auto"/>
          <w:sz w:val="22"/>
        </w:rPr>
        <w:t>a</w:t>
      </w:r>
      <w:r w:rsidR="00C3792F" w:rsidRPr="000A7A04">
        <w:rPr>
          <w:color w:val="auto"/>
          <w:sz w:val="22"/>
        </w:rPr>
        <w:t xml:space="preserve">widłową ocenę podlegają odrzuceniu. </w:t>
      </w:r>
    </w:p>
    <w:p w14:paraId="206BDF07" w14:textId="77777777" w:rsidR="004343B0" w:rsidRPr="004C1CE2" w:rsidRDefault="004601C3" w:rsidP="00941E8C">
      <w:pPr>
        <w:pStyle w:val="Akapitzlist"/>
        <w:numPr>
          <w:ilvl w:val="3"/>
          <w:numId w:val="1"/>
        </w:numPr>
        <w:ind w:left="426" w:hanging="284"/>
        <w:jc w:val="both"/>
        <w:rPr>
          <w:rFonts w:ascii="Calibri" w:hAnsi="Calibri" w:cs="Calibri"/>
          <w:sz w:val="22"/>
        </w:rPr>
      </w:pPr>
      <w:r w:rsidRPr="004C1CE2">
        <w:rPr>
          <w:rFonts w:ascii="Calibri" w:hAnsi="Calibri" w:cs="Calibri"/>
          <w:sz w:val="22"/>
        </w:rPr>
        <w:t>Oferta musi być sporządzona w języku polskim, w formie elektronicznej opatrzonej podpisem kwalifikowalnym lub podpisem własnoręcznym, przy wykorzystaniu ogólnie dostępnych formatów danych, w szczególności w formacie danych pdf.</w:t>
      </w:r>
    </w:p>
    <w:p w14:paraId="6557D958" w14:textId="77777777" w:rsidR="00BD387F" w:rsidRPr="000A7A04" w:rsidRDefault="00BD387F" w:rsidP="00941E8C">
      <w:pPr>
        <w:pStyle w:val="Akapitzlist"/>
        <w:numPr>
          <w:ilvl w:val="3"/>
          <w:numId w:val="1"/>
        </w:numPr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lastRenderedPageBreak/>
        <w:t xml:space="preserve">Wykonawca może przed upływem terminu składania ofert zmienić lub wycofać ofertę. </w:t>
      </w:r>
    </w:p>
    <w:p w14:paraId="763A01F2" w14:textId="77777777" w:rsidR="00C3792F" w:rsidRPr="000A7A04" w:rsidRDefault="00C3792F" w:rsidP="00941E8C">
      <w:pPr>
        <w:pStyle w:val="Akapitzlist"/>
        <w:numPr>
          <w:ilvl w:val="3"/>
          <w:numId w:val="1"/>
        </w:numPr>
        <w:suppressAutoHyphens w:val="0"/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>Wykonawca jest związany ofertą przez okres 30 dni od dnia upływu terminu składania ofert. Wyk</w:t>
      </w:r>
      <w:r w:rsidRPr="000A7A04">
        <w:rPr>
          <w:rFonts w:ascii="Calibri" w:hAnsi="Calibri" w:cs="Calibri"/>
          <w:sz w:val="22"/>
        </w:rPr>
        <w:t>o</w:t>
      </w:r>
      <w:r w:rsidRPr="000A7A04">
        <w:rPr>
          <w:rFonts w:ascii="Calibri" w:hAnsi="Calibri" w:cs="Calibri"/>
          <w:sz w:val="22"/>
        </w:rPr>
        <w:t>nawca składający ofertę akceptuje, że rezygnacja przez Wykonawcę z realizacji zamówienia po dok</w:t>
      </w:r>
      <w:r w:rsidRPr="000A7A04">
        <w:rPr>
          <w:rFonts w:ascii="Calibri" w:hAnsi="Calibri" w:cs="Calibri"/>
          <w:sz w:val="22"/>
        </w:rPr>
        <w:t>o</w:t>
      </w:r>
      <w:r w:rsidRPr="000A7A04">
        <w:rPr>
          <w:rFonts w:ascii="Calibri" w:hAnsi="Calibri" w:cs="Calibri"/>
          <w:sz w:val="22"/>
        </w:rPr>
        <w:t>naniu przez Zamawiającego wyboru Wykonawcy do realizacji zamówienia, może stanowić podstawę roszczeń Zamawiającego z tytułu szkód poniesionych przez Zamawiającego, powstałych w związku z r</w:t>
      </w:r>
      <w:r w:rsidRPr="000A7A04">
        <w:rPr>
          <w:rFonts w:ascii="Calibri" w:hAnsi="Calibri" w:cs="Calibri"/>
          <w:sz w:val="22"/>
        </w:rPr>
        <w:t>e</w:t>
      </w:r>
      <w:r w:rsidRPr="000A7A04">
        <w:rPr>
          <w:rFonts w:ascii="Calibri" w:hAnsi="Calibri" w:cs="Calibri"/>
          <w:sz w:val="22"/>
        </w:rPr>
        <w:t xml:space="preserve">zygnacją Wykonawcy z realizacji zamówienia. </w:t>
      </w:r>
    </w:p>
    <w:p w14:paraId="31344F33" w14:textId="2E85B12E" w:rsidR="00E2325D" w:rsidRPr="00EB310F" w:rsidRDefault="00C3792F" w:rsidP="00941E8C">
      <w:pPr>
        <w:pStyle w:val="Akapitzlist"/>
        <w:numPr>
          <w:ilvl w:val="3"/>
          <w:numId w:val="1"/>
        </w:numPr>
        <w:suppressAutoHyphens w:val="0"/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b/>
          <w:sz w:val="22"/>
        </w:rPr>
      </w:pPr>
      <w:r w:rsidRPr="00EB310F">
        <w:rPr>
          <w:rFonts w:ascii="Calibri" w:hAnsi="Calibri" w:cs="Calibri"/>
          <w:sz w:val="22"/>
        </w:rPr>
        <w:t>Wykonawca zobowiązany jest do wskazania w ofer</w:t>
      </w:r>
      <w:r w:rsidR="00E2325D" w:rsidRPr="00EB310F">
        <w:rPr>
          <w:rFonts w:ascii="Calibri" w:hAnsi="Calibri" w:cs="Calibri"/>
          <w:sz w:val="22"/>
        </w:rPr>
        <w:t xml:space="preserve">cie </w:t>
      </w:r>
      <w:r w:rsidR="00B227E5" w:rsidRPr="00EB310F">
        <w:rPr>
          <w:rFonts w:ascii="Calibri" w:hAnsi="Calibri" w:cs="Calibri"/>
          <w:sz w:val="22"/>
        </w:rPr>
        <w:t>ceny jednostkowej brutto</w:t>
      </w:r>
      <w:r w:rsidR="008F4599" w:rsidRPr="00EB310F">
        <w:rPr>
          <w:rFonts w:ascii="Calibri" w:hAnsi="Calibri" w:cs="Calibri"/>
          <w:sz w:val="22"/>
        </w:rPr>
        <w:t xml:space="preserve"> za  </w:t>
      </w:r>
      <w:r w:rsidR="00EB310F" w:rsidRPr="00EB310F">
        <w:rPr>
          <w:rFonts w:ascii="Calibri" w:hAnsi="Calibri" w:cs="Calibri"/>
          <w:sz w:val="22"/>
        </w:rPr>
        <w:t>szkolenie dla je</w:t>
      </w:r>
      <w:r w:rsidR="00EB310F" w:rsidRPr="00EB310F">
        <w:rPr>
          <w:rFonts w:ascii="Calibri" w:hAnsi="Calibri" w:cs="Calibri"/>
          <w:sz w:val="22"/>
        </w:rPr>
        <w:t>d</w:t>
      </w:r>
      <w:r w:rsidR="00EB310F" w:rsidRPr="00EB310F">
        <w:rPr>
          <w:rFonts w:ascii="Calibri" w:hAnsi="Calibri" w:cs="Calibri"/>
          <w:sz w:val="22"/>
        </w:rPr>
        <w:t>nego Uczestnika/</w:t>
      </w:r>
      <w:proofErr w:type="spellStart"/>
      <w:r w:rsidR="00EB310F" w:rsidRPr="00EB310F">
        <w:rPr>
          <w:rFonts w:ascii="Calibri" w:hAnsi="Calibri" w:cs="Calibri"/>
          <w:sz w:val="22"/>
        </w:rPr>
        <w:t>czki</w:t>
      </w:r>
      <w:proofErr w:type="spellEnd"/>
      <w:r w:rsidR="00EB310F" w:rsidRPr="00EB310F">
        <w:rPr>
          <w:rFonts w:ascii="Calibri" w:hAnsi="Calibri" w:cs="Calibri"/>
          <w:sz w:val="22"/>
        </w:rPr>
        <w:t xml:space="preserve"> </w:t>
      </w:r>
      <w:r w:rsidR="00E94B82" w:rsidRPr="00EB310F">
        <w:rPr>
          <w:rFonts w:ascii="Calibri" w:hAnsi="Calibri" w:cs="Calibri"/>
          <w:b/>
          <w:sz w:val="22"/>
        </w:rPr>
        <w:t>w części w ramach której oferuje wykonanie zamówienia.</w:t>
      </w:r>
    </w:p>
    <w:p w14:paraId="2A8978A5" w14:textId="77777777" w:rsidR="00C3792F" w:rsidRPr="000A7A04" w:rsidRDefault="00C3792F" w:rsidP="00941E8C">
      <w:pPr>
        <w:pStyle w:val="Akapitzlist"/>
        <w:suppressAutoHyphens w:val="0"/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Cena wskazana w ofercie powinna obejmować wszelkie koszty Wykonawcy niezbędne do prawidłowej realizacji zamówienia na warunkach określonych w zapytaniu ofertowym. </w:t>
      </w:r>
    </w:p>
    <w:p w14:paraId="76E621F6" w14:textId="77777777" w:rsidR="00C3792F" w:rsidRPr="000A7A04" w:rsidRDefault="00C3792F" w:rsidP="00941E8C">
      <w:pPr>
        <w:pStyle w:val="Akapitzlist"/>
        <w:numPr>
          <w:ilvl w:val="3"/>
          <w:numId w:val="1"/>
        </w:numPr>
        <w:suppressAutoHyphens w:val="0"/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>Cena powinna zostać wyrażona w złotych polskich. Wszelkie rozliczenia związane z realizacją zamówi</w:t>
      </w:r>
      <w:r w:rsidRPr="000A7A04">
        <w:rPr>
          <w:rFonts w:ascii="Calibri" w:hAnsi="Calibri" w:cs="Calibri"/>
          <w:sz w:val="22"/>
        </w:rPr>
        <w:t>e</w:t>
      </w:r>
      <w:r w:rsidRPr="000A7A04">
        <w:rPr>
          <w:rFonts w:ascii="Calibri" w:hAnsi="Calibri" w:cs="Calibri"/>
          <w:sz w:val="22"/>
        </w:rPr>
        <w:t xml:space="preserve">nia prowadzone będą w złotych polskich. </w:t>
      </w:r>
    </w:p>
    <w:p w14:paraId="75B1DA44" w14:textId="77777777" w:rsidR="004601C3" w:rsidRPr="000A7A04" w:rsidRDefault="004601C3" w:rsidP="00941E8C">
      <w:pPr>
        <w:pStyle w:val="Akapitzlist"/>
        <w:numPr>
          <w:ilvl w:val="3"/>
          <w:numId w:val="1"/>
        </w:numPr>
        <w:suppressAutoHyphens w:val="0"/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Theme="minorHAnsi" w:hAnsiTheme="minorHAnsi"/>
          <w:sz w:val="22"/>
        </w:rPr>
        <w:t xml:space="preserve">Składanie ofert odbywa się za pomocą BK2021. </w:t>
      </w:r>
      <w:r w:rsidRPr="000A7A04">
        <w:rPr>
          <w:rFonts w:asciiTheme="minorHAnsi" w:hAnsiTheme="minorHAnsi"/>
          <w:b/>
          <w:bCs/>
          <w:sz w:val="22"/>
        </w:rPr>
        <w:t>Powyższe oznacza, że Wykonawcy zobowiązani są do składania ofert jedynie za pomocą BK2021, nie dopuszcza się formy e-mail.</w:t>
      </w:r>
    </w:p>
    <w:p w14:paraId="2415D449" w14:textId="77777777" w:rsidR="008F4599" w:rsidRPr="000A7A04" w:rsidRDefault="00C3792F" w:rsidP="00941E8C">
      <w:pPr>
        <w:pStyle w:val="Akapitzlist"/>
        <w:numPr>
          <w:ilvl w:val="3"/>
          <w:numId w:val="1"/>
        </w:numPr>
        <w:suppressAutoHyphens w:val="0"/>
        <w:autoSpaceDE w:val="0"/>
        <w:autoSpaceDN w:val="0"/>
        <w:adjustRightInd w:val="0"/>
        <w:spacing w:after="56"/>
        <w:ind w:left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Złożenie oferty nie powoduje powstania żadnych zobowiązań po stronie Zamawiającego. Oferty są przygotowywane na koszt Wykonawców. </w:t>
      </w:r>
    </w:p>
    <w:p w14:paraId="40AE2BE4" w14:textId="0ABEB422" w:rsidR="00C3792F" w:rsidRDefault="007E09A2" w:rsidP="00941E8C">
      <w:pPr>
        <w:pStyle w:val="Akapitzlist"/>
        <w:numPr>
          <w:ilvl w:val="3"/>
          <w:numId w:val="1"/>
        </w:numPr>
        <w:suppressAutoHyphens w:val="0"/>
        <w:autoSpaceDE w:val="0"/>
        <w:autoSpaceDN w:val="0"/>
        <w:adjustRightInd w:val="0"/>
        <w:spacing w:after="56"/>
        <w:ind w:left="426" w:hanging="426"/>
        <w:jc w:val="both"/>
        <w:rPr>
          <w:rFonts w:ascii="Calibri" w:hAnsi="Calibri" w:cs="Calibri"/>
          <w:sz w:val="22"/>
        </w:rPr>
      </w:pPr>
      <w:r w:rsidRPr="000A7A04">
        <w:rPr>
          <w:rFonts w:ascii="Calibri" w:hAnsi="Calibri" w:cs="Calibri"/>
          <w:sz w:val="22"/>
        </w:rPr>
        <w:t xml:space="preserve"> </w:t>
      </w:r>
      <w:r w:rsidR="00C3792F" w:rsidRPr="000A7A04">
        <w:rPr>
          <w:rFonts w:ascii="Calibri" w:hAnsi="Calibri" w:cs="Calibri"/>
          <w:sz w:val="22"/>
        </w:rPr>
        <w:t xml:space="preserve">OSOBĄ DO KONTAKTU W SPRAWIE ZAMÓWIENIA JEST: </w:t>
      </w:r>
      <w:r w:rsidR="000A7A04" w:rsidRPr="000A7A04">
        <w:rPr>
          <w:rFonts w:ascii="Calibri" w:hAnsi="Calibri" w:cs="Calibri"/>
          <w:sz w:val="22"/>
        </w:rPr>
        <w:t>Alina Bakalarska tel. 601 223</w:t>
      </w:r>
      <w:r w:rsidR="004E5C87">
        <w:rPr>
          <w:rFonts w:ascii="Calibri" w:hAnsi="Calibri" w:cs="Calibri"/>
          <w:sz w:val="22"/>
        </w:rPr>
        <w:t> </w:t>
      </w:r>
      <w:r w:rsidR="000A7A04" w:rsidRPr="000A7A04">
        <w:rPr>
          <w:rFonts w:ascii="Calibri" w:hAnsi="Calibri" w:cs="Calibri"/>
          <w:sz w:val="22"/>
        </w:rPr>
        <w:t>616</w:t>
      </w:r>
    </w:p>
    <w:p w14:paraId="3B46CEA5" w14:textId="77777777" w:rsidR="005454E5" w:rsidRDefault="005454E5" w:rsidP="00941E8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FF0000"/>
          <w:szCs w:val="24"/>
        </w:rPr>
      </w:pPr>
    </w:p>
    <w:p w14:paraId="67C7DA82" w14:textId="112AB374" w:rsidR="00C3792F" w:rsidRPr="005454E5" w:rsidRDefault="00494CB8" w:rsidP="00941E8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Cs w:val="24"/>
          <w:u w:val="single"/>
        </w:rPr>
      </w:pPr>
      <w:r w:rsidRPr="005454E5">
        <w:rPr>
          <w:rFonts w:ascii="Calibri" w:hAnsi="Calibri" w:cs="Calibri"/>
          <w:b/>
          <w:bCs/>
          <w:szCs w:val="24"/>
          <w:u w:val="single"/>
        </w:rPr>
        <w:t xml:space="preserve">XII </w:t>
      </w:r>
      <w:r w:rsidR="00C3792F" w:rsidRPr="005454E5">
        <w:rPr>
          <w:rFonts w:ascii="Calibri" w:hAnsi="Calibri" w:cs="Calibri"/>
          <w:b/>
          <w:bCs/>
          <w:szCs w:val="24"/>
          <w:u w:val="single"/>
        </w:rPr>
        <w:t xml:space="preserve">Kryteria oceny ofert </w:t>
      </w:r>
    </w:p>
    <w:p w14:paraId="6FD681C3" w14:textId="1B54E984" w:rsidR="00905987" w:rsidRPr="000B6320" w:rsidRDefault="00C3792F" w:rsidP="00941E8C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360" w:hanging="360"/>
        <w:jc w:val="both"/>
        <w:rPr>
          <w:rFonts w:ascii="Calibri" w:hAnsi="Calibri" w:cs="Calibri"/>
          <w:sz w:val="22"/>
        </w:rPr>
      </w:pPr>
      <w:r w:rsidRPr="000B6320">
        <w:rPr>
          <w:rFonts w:ascii="Calibri" w:hAnsi="Calibri" w:cs="Calibri"/>
          <w:sz w:val="22"/>
        </w:rPr>
        <w:t>Zamawiający dokona oceny ofert, spełniających warunki określone w zapytaniu ofertowym, na podst</w:t>
      </w:r>
      <w:r w:rsidRPr="000B6320">
        <w:rPr>
          <w:rFonts w:ascii="Calibri" w:hAnsi="Calibri" w:cs="Calibri"/>
          <w:sz w:val="22"/>
        </w:rPr>
        <w:t>a</w:t>
      </w:r>
      <w:r w:rsidRPr="000B6320">
        <w:rPr>
          <w:rFonts w:ascii="Calibri" w:hAnsi="Calibri" w:cs="Calibri"/>
          <w:sz w:val="22"/>
        </w:rPr>
        <w:t xml:space="preserve">wie </w:t>
      </w:r>
      <w:r w:rsidR="000B6320" w:rsidRPr="000B6320">
        <w:rPr>
          <w:rFonts w:ascii="Calibri" w:hAnsi="Calibri" w:cs="Calibri"/>
          <w:b/>
          <w:sz w:val="22"/>
        </w:rPr>
        <w:t>kryterium ceny.</w:t>
      </w:r>
      <w:r w:rsidRPr="000B6320">
        <w:rPr>
          <w:rFonts w:ascii="Calibri" w:hAnsi="Calibri" w:cs="Calibri"/>
          <w:sz w:val="22"/>
        </w:rPr>
        <w:t xml:space="preserve"> </w:t>
      </w:r>
      <w:r w:rsidR="000B6320" w:rsidRPr="000B6320">
        <w:rPr>
          <w:rFonts w:ascii="Calibri" w:hAnsi="Calibri" w:cs="Calibri"/>
          <w:sz w:val="22"/>
        </w:rPr>
        <w:t xml:space="preserve"> </w:t>
      </w:r>
      <w:r w:rsidRPr="000B6320">
        <w:rPr>
          <w:rFonts w:ascii="Calibri" w:hAnsi="Calibri" w:cs="Calibri"/>
          <w:sz w:val="22"/>
        </w:rPr>
        <w:t xml:space="preserve">W kryterium </w:t>
      </w:r>
      <w:r w:rsidR="00BD387F" w:rsidRPr="000B6320">
        <w:rPr>
          <w:rFonts w:ascii="Calibri" w:hAnsi="Calibri" w:cs="Calibri"/>
          <w:sz w:val="22"/>
        </w:rPr>
        <w:t xml:space="preserve">ceny </w:t>
      </w:r>
      <w:r w:rsidRPr="000B6320">
        <w:rPr>
          <w:rFonts w:ascii="Calibri" w:hAnsi="Calibri" w:cs="Calibri"/>
          <w:sz w:val="22"/>
        </w:rPr>
        <w:t xml:space="preserve">oferty pod uwagę będzie brana cena brutto w PLN </w:t>
      </w:r>
      <w:r w:rsidR="00E94B82" w:rsidRPr="000B6320">
        <w:rPr>
          <w:rFonts w:ascii="Calibri" w:hAnsi="Calibri" w:cs="Calibri"/>
          <w:sz w:val="22"/>
        </w:rPr>
        <w:t>za realizację szkolenia</w:t>
      </w:r>
      <w:r w:rsidR="00D23098" w:rsidRPr="000B6320">
        <w:rPr>
          <w:rFonts w:ascii="Calibri" w:hAnsi="Calibri" w:cs="Calibri"/>
          <w:sz w:val="22"/>
        </w:rPr>
        <w:t xml:space="preserve"> </w:t>
      </w:r>
      <w:r w:rsidR="00E94B82" w:rsidRPr="000B6320">
        <w:rPr>
          <w:rFonts w:ascii="Calibri" w:hAnsi="Calibri" w:cs="Calibri"/>
          <w:sz w:val="22"/>
        </w:rPr>
        <w:t>w ramach poszczególnych części</w:t>
      </w:r>
      <w:r w:rsidR="00BD387F" w:rsidRPr="000B6320">
        <w:rPr>
          <w:rFonts w:ascii="Calibri" w:hAnsi="Calibri" w:cs="Calibri"/>
          <w:sz w:val="22"/>
        </w:rPr>
        <w:t xml:space="preserve"> </w:t>
      </w:r>
      <w:r w:rsidRPr="000B6320">
        <w:rPr>
          <w:rFonts w:ascii="Calibri" w:hAnsi="Calibri" w:cs="Calibri"/>
          <w:sz w:val="22"/>
        </w:rPr>
        <w:t>wskazana w formularzu oferty. Cena powinna być podana w złotych z dokładnością do dwóch miejsc po przecinku wraz z wszystkimi należnymi podatkami i obciąż</w:t>
      </w:r>
      <w:r w:rsidRPr="000B6320">
        <w:rPr>
          <w:rFonts w:ascii="Calibri" w:hAnsi="Calibri" w:cs="Calibri"/>
          <w:sz w:val="22"/>
        </w:rPr>
        <w:t>e</w:t>
      </w:r>
      <w:r w:rsidRPr="000B6320">
        <w:rPr>
          <w:rFonts w:ascii="Calibri" w:hAnsi="Calibri" w:cs="Calibri"/>
          <w:sz w:val="22"/>
        </w:rPr>
        <w:t xml:space="preserve">niami. </w:t>
      </w:r>
      <w:r w:rsidR="00905987" w:rsidRPr="000B6320">
        <w:rPr>
          <w:rFonts w:ascii="Calibri" w:hAnsi="Calibri" w:cs="Calibri"/>
          <w:sz w:val="22"/>
        </w:rPr>
        <w:t>Cena musi zawierać wszystkie koszty związane z realizacją zamówienia. Maksymalna liczba pun</w:t>
      </w:r>
      <w:r w:rsidR="00905987" w:rsidRPr="000B6320">
        <w:rPr>
          <w:rFonts w:ascii="Calibri" w:hAnsi="Calibri" w:cs="Calibri"/>
          <w:sz w:val="22"/>
        </w:rPr>
        <w:t>k</w:t>
      </w:r>
      <w:r w:rsidR="00905987" w:rsidRPr="000B6320">
        <w:rPr>
          <w:rFonts w:ascii="Calibri" w:hAnsi="Calibri" w:cs="Calibri"/>
          <w:sz w:val="22"/>
        </w:rPr>
        <w:t>tów do uzyskania przez Wykonawcę w kryterium cena wynosi</w:t>
      </w:r>
      <w:r w:rsidR="000B6320">
        <w:rPr>
          <w:rFonts w:ascii="Calibri" w:hAnsi="Calibri" w:cs="Calibri"/>
          <w:sz w:val="22"/>
        </w:rPr>
        <w:t xml:space="preserve"> 100</w:t>
      </w:r>
      <w:r w:rsidR="00905987" w:rsidRPr="000B6320">
        <w:rPr>
          <w:rFonts w:ascii="Calibri" w:hAnsi="Calibri" w:cs="Calibri"/>
          <w:sz w:val="22"/>
        </w:rPr>
        <w:t xml:space="preserve"> pkt. Wszystkie obliczenia będą dok</w:t>
      </w:r>
      <w:r w:rsidR="00905987" w:rsidRPr="000B6320">
        <w:rPr>
          <w:rFonts w:ascii="Calibri" w:hAnsi="Calibri" w:cs="Calibri"/>
          <w:sz w:val="22"/>
        </w:rPr>
        <w:t>o</w:t>
      </w:r>
      <w:r w:rsidR="00905987" w:rsidRPr="000B6320">
        <w:rPr>
          <w:rFonts w:ascii="Calibri" w:hAnsi="Calibri" w:cs="Calibri"/>
          <w:sz w:val="22"/>
        </w:rPr>
        <w:t>nywane z dokładnością do dwóch miejsc po przecinku.</w:t>
      </w:r>
    </w:p>
    <w:p w14:paraId="3341FE53" w14:textId="617DEC5C" w:rsidR="00C3792F" w:rsidRPr="00EB310F" w:rsidRDefault="00C3792F" w:rsidP="00941E8C">
      <w:pPr>
        <w:suppressAutoHyphens w:val="0"/>
        <w:autoSpaceDE w:val="0"/>
        <w:autoSpaceDN w:val="0"/>
        <w:adjustRightInd w:val="0"/>
        <w:ind w:left="993"/>
        <w:jc w:val="both"/>
        <w:rPr>
          <w:rFonts w:ascii="Calibri" w:hAnsi="Calibri" w:cs="Calibri"/>
          <w:sz w:val="22"/>
        </w:rPr>
      </w:pPr>
      <w:r w:rsidRPr="00EB310F">
        <w:rPr>
          <w:rFonts w:ascii="Calibri" w:hAnsi="Calibri" w:cs="Calibri"/>
          <w:sz w:val="22"/>
        </w:rPr>
        <w:t xml:space="preserve">Liczba punktów = </w:t>
      </w:r>
      <w:proofErr w:type="spellStart"/>
      <w:r w:rsidRPr="00EB310F">
        <w:rPr>
          <w:rFonts w:ascii="Calibri" w:hAnsi="Calibri" w:cs="Calibri"/>
          <w:sz w:val="22"/>
        </w:rPr>
        <w:t>C</w:t>
      </w:r>
      <w:r w:rsidR="005454E5" w:rsidRPr="00EB310F">
        <w:rPr>
          <w:rFonts w:ascii="Calibri" w:hAnsi="Calibri" w:cs="Calibri"/>
          <w:sz w:val="22"/>
        </w:rPr>
        <w:t>n</w:t>
      </w:r>
      <w:proofErr w:type="spellEnd"/>
      <w:r w:rsidR="005454E5" w:rsidRPr="00EB310F">
        <w:rPr>
          <w:rFonts w:ascii="Calibri" w:hAnsi="Calibri" w:cs="Calibri"/>
          <w:sz w:val="22"/>
        </w:rPr>
        <w:t>/</w:t>
      </w:r>
      <w:proofErr w:type="spellStart"/>
      <w:r w:rsidR="005454E5" w:rsidRPr="00EB310F">
        <w:rPr>
          <w:rFonts w:ascii="Calibri" w:hAnsi="Calibri" w:cs="Calibri"/>
          <w:sz w:val="22"/>
        </w:rPr>
        <w:t>Cz</w:t>
      </w:r>
      <w:proofErr w:type="spellEnd"/>
      <w:r w:rsidR="005454E5" w:rsidRPr="00EB310F">
        <w:rPr>
          <w:rFonts w:ascii="Calibri" w:hAnsi="Calibri" w:cs="Calibri"/>
          <w:sz w:val="22"/>
        </w:rPr>
        <w:t xml:space="preserve"> x 10</w:t>
      </w:r>
      <w:r w:rsidRPr="00EB310F">
        <w:rPr>
          <w:rFonts w:ascii="Calibri" w:hAnsi="Calibri" w:cs="Calibri"/>
          <w:sz w:val="22"/>
        </w:rPr>
        <w:t xml:space="preserve">0 gdzie: </w:t>
      </w:r>
    </w:p>
    <w:p w14:paraId="05C68488" w14:textId="77777777" w:rsidR="00C3792F" w:rsidRPr="00EB310F" w:rsidRDefault="00C3792F" w:rsidP="00941E8C">
      <w:pPr>
        <w:suppressAutoHyphens w:val="0"/>
        <w:autoSpaceDE w:val="0"/>
        <w:autoSpaceDN w:val="0"/>
        <w:adjustRightInd w:val="0"/>
        <w:ind w:left="993"/>
        <w:jc w:val="both"/>
        <w:rPr>
          <w:rFonts w:ascii="Calibri" w:hAnsi="Calibri" w:cs="Calibri"/>
          <w:sz w:val="22"/>
        </w:rPr>
      </w:pPr>
      <w:r w:rsidRPr="00EB310F">
        <w:rPr>
          <w:rFonts w:ascii="Calibri" w:hAnsi="Calibri" w:cs="Calibri"/>
          <w:sz w:val="22"/>
        </w:rPr>
        <w:t xml:space="preserve">- </w:t>
      </w:r>
      <w:proofErr w:type="spellStart"/>
      <w:r w:rsidRPr="00EB310F">
        <w:rPr>
          <w:rFonts w:ascii="Calibri" w:hAnsi="Calibri" w:cs="Calibri"/>
          <w:sz w:val="22"/>
        </w:rPr>
        <w:t>Cn</w:t>
      </w:r>
      <w:proofErr w:type="spellEnd"/>
      <w:r w:rsidRPr="00EB310F">
        <w:rPr>
          <w:rFonts w:ascii="Calibri" w:hAnsi="Calibri" w:cs="Calibri"/>
          <w:sz w:val="22"/>
        </w:rPr>
        <w:t xml:space="preserve"> – najniższa cena spośród wszystkich ofert nieodrzuconych </w:t>
      </w:r>
    </w:p>
    <w:p w14:paraId="2BD708BC" w14:textId="77777777" w:rsidR="00C3792F" w:rsidRPr="00EB310F" w:rsidRDefault="00C3792F" w:rsidP="00941E8C">
      <w:pPr>
        <w:suppressAutoHyphens w:val="0"/>
        <w:autoSpaceDE w:val="0"/>
        <w:autoSpaceDN w:val="0"/>
        <w:adjustRightInd w:val="0"/>
        <w:ind w:left="993"/>
        <w:jc w:val="both"/>
        <w:rPr>
          <w:rFonts w:ascii="Calibri" w:hAnsi="Calibri" w:cs="Calibri"/>
          <w:sz w:val="22"/>
        </w:rPr>
      </w:pPr>
      <w:r w:rsidRPr="00EB310F">
        <w:rPr>
          <w:rFonts w:ascii="Calibri" w:hAnsi="Calibri" w:cs="Calibri"/>
          <w:sz w:val="22"/>
        </w:rPr>
        <w:t xml:space="preserve">- </w:t>
      </w:r>
      <w:proofErr w:type="spellStart"/>
      <w:r w:rsidRPr="00EB310F">
        <w:rPr>
          <w:rFonts w:ascii="Calibri" w:hAnsi="Calibri" w:cs="Calibri"/>
          <w:sz w:val="22"/>
        </w:rPr>
        <w:t>Cz</w:t>
      </w:r>
      <w:proofErr w:type="spellEnd"/>
      <w:r w:rsidRPr="00EB310F">
        <w:rPr>
          <w:rFonts w:ascii="Calibri" w:hAnsi="Calibri" w:cs="Calibri"/>
          <w:sz w:val="22"/>
        </w:rPr>
        <w:t xml:space="preserve"> – złożona oferta cenowa </w:t>
      </w:r>
    </w:p>
    <w:p w14:paraId="7376D807" w14:textId="389DD51D" w:rsidR="00C3792F" w:rsidRPr="00EB310F" w:rsidRDefault="00C3792F" w:rsidP="00941E8C">
      <w:pPr>
        <w:pStyle w:val="Default"/>
        <w:spacing w:line="276" w:lineRule="auto"/>
        <w:ind w:left="993"/>
        <w:jc w:val="both"/>
        <w:rPr>
          <w:rFonts w:eastAsiaTheme="minorHAnsi"/>
          <w:color w:val="auto"/>
          <w:sz w:val="22"/>
          <w:szCs w:val="22"/>
        </w:rPr>
      </w:pPr>
      <w:r w:rsidRPr="00EB310F">
        <w:rPr>
          <w:rFonts w:eastAsiaTheme="minorHAnsi"/>
          <w:color w:val="auto"/>
          <w:sz w:val="22"/>
          <w:szCs w:val="22"/>
        </w:rPr>
        <w:t xml:space="preserve">- </w:t>
      </w:r>
      <w:r w:rsidR="005454E5" w:rsidRPr="00EB310F">
        <w:rPr>
          <w:rFonts w:eastAsiaTheme="minorHAnsi"/>
          <w:color w:val="auto"/>
          <w:sz w:val="22"/>
          <w:szCs w:val="22"/>
        </w:rPr>
        <w:t>100</w:t>
      </w:r>
      <w:r w:rsidRPr="00EB310F">
        <w:rPr>
          <w:rFonts w:eastAsiaTheme="minorHAnsi"/>
          <w:color w:val="auto"/>
          <w:sz w:val="22"/>
          <w:szCs w:val="22"/>
        </w:rPr>
        <w:t xml:space="preserve"> - wskaźnik stały</w:t>
      </w:r>
    </w:p>
    <w:p w14:paraId="51DF8912" w14:textId="13AF1F26" w:rsidR="00C3792F" w:rsidRDefault="00EB310F" w:rsidP="00941E8C">
      <w:pPr>
        <w:suppressAutoHyphens w:val="0"/>
        <w:autoSpaceDE w:val="0"/>
        <w:autoSpaceDN w:val="0"/>
        <w:adjustRightInd w:val="0"/>
        <w:spacing w:after="39"/>
        <w:jc w:val="both"/>
        <w:rPr>
          <w:rFonts w:ascii="Calibri" w:hAnsi="Calibri" w:cs="Calibri"/>
          <w:sz w:val="22"/>
        </w:rPr>
      </w:pPr>
      <w:r w:rsidRPr="00EB310F">
        <w:rPr>
          <w:rFonts w:ascii="Calibri" w:hAnsi="Calibri" w:cs="Calibri"/>
          <w:sz w:val="22"/>
        </w:rPr>
        <w:t xml:space="preserve">2.  </w:t>
      </w:r>
      <w:r w:rsidR="000B6320">
        <w:rPr>
          <w:rFonts w:ascii="Calibri" w:hAnsi="Calibri" w:cs="Calibri"/>
          <w:sz w:val="22"/>
        </w:rPr>
        <w:t xml:space="preserve">   </w:t>
      </w:r>
      <w:r w:rsidR="00C3792F" w:rsidRPr="00EB310F">
        <w:rPr>
          <w:rFonts w:ascii="Calibri" w:hAnsi="Calibri" w:cs="Calibri"/>
          <w:sz w:val="22"/>
        </w:rPr>
        <w:t>Proces oceny ofert zostanie dokonany przez powołaną przez Zamawiającego Komisję Oceny Ofert zw</w:t>
      </w:r>
      <w:r w:rsidR="00C3792F" w:rsidRPr="00EB310F">
        <w:rPr>
          <w:rFonts w:ascii="Calibri" w:hAnsi="Calibri" w:cs="Calibri"/>
          <w:sz w:val="22"/>
        </w:rPr>
        <w:t>a</w:t>
      </w:r>
      <w:r w:rsidR="00C3792F" w:rsidRPr="00EB310F">
        <w:rPr>
          <w:rFonts w:ascii="Calibri" w:hAnsi="Calibri" w:cs="Calibri"/>
          <w:sz w:val="22"/>
        </w:rPr>
        <w:t>ną dalej Komisją. Zamawiający dokona oceny czy oferta spełnia wymagania formalne określone w zapytaniu ofertowym, w szczególności czy została sporządzona prawidłowo, w tym czy wszystkie wymagane dok</w:t>
      </w:r>
      <w:r w:rsidR="00C3792F" w:rsidRPr="00EB310F">
        <w:rPr>
          <w:rFonts w:ascii="Calibri" w:hAnsi="Calibri" w:cs="Calibri"/>
          <w:sz w:val="22"/>
        </w:rPr>
        <w:t>u</w:t>
      </w:r>
      <w:r w:rsidR="00C3792F" w:rsidRPr="00EB310F">
        <w:rPr>
          <w:rFonts w:ascii="Calibri" w:hAnsi="Calibri" w:cs="Calibri"/>
          <w:sz w:val="22"/>
        </w:rPr>
        <w:t>menty zostały załączone do oferty i czy spełniają określone w zapytaniu ofertowym wymagania. Ocena z</w:t>
      </w:r>
      <w:r w:rsidR="00C3792F" w:rsidRPr="00EB310F">
        <w:rPr>
          <w:rFonts w:ascii="Calibri" w:hAnsi="Calibri" w:cs="Calibri"/>
          <w:sz w:val="22"/>
        </w:rPr>
        <w:t>o</w:t>
      </w:r>
      <w:r w:rsidR="00C3792F" w:rsidRPr="00EB310F">
        <w:rPr>
          <w:rFonts w:ascii="Calibri" w:hAnsi="Calibri" w:cs="Calibri"/>
          <w:sz w:val="22"/>
        </w:rPr>
        <w:t xml:space="preserve">stanie dokonana w formule spełnia – nie spełnia. </w:t>
      </w:r>
    </w:p>
    <w:p w14:paraId="079A6743" w14:textId="404AC0DB" w:rsidR="00C3792F" w:rsidRDefault="00EB310F" w:rsidP="00941E8C">
      <w:pPr>
        <w:suppressAutoHyphens w:val="0"/>
        <w:autoSpaceDE w:val="0"/>
        <w:autoSpaceDN w:val="0"/>
        <w:adjustRightInd w:val="0"/>
        <w:spacing w:after="39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3. </w:t>
      </w:r>
      <w:r w:rsidR="000B6320">
        <w:rPr>
          <w:rFonts w:ascii="Calibri" w:hAnsi="Calibri" w:cs="Calibri"/>
          <w:sz w:val="22"/>
        </w:rPr>
        <w:t xml:space="preserve">    </w:t>
      </w:r>
      <w:r w:rsidR="00C3792F" w:rsidRPr="00EB310F">
        <w:rPr>
          <w:rFonts w:ascii="Calibri" w:hAnsi="Calibri" w:cs="Calibri"/>
          <w:sz w:val="22"/>
        </w:rPr>
        <w:t>W przypadku złożenia przez Wykonawcę oferty zawierającej błędy, uchybienia, braki Zamawiający m</w:t>
      </w:r>
      <w:r w:rsidR="00C3792F" w:rsidRPr="00EB310F">
        <w:rPr>
          <w:rFonts w:ascii="Calibri" w:hAnsi="Calibri" w:cs="Calibri"/>
          <w:sz w:val="22"/>
        </w:rPr>
        <w:t>o</w:t>
      </w:r>
      <w:r w:rsidR="00C3792F" w:rsidRPr="00EB310F">
        <w:rPr>
          <w:rFonts w:ascii="Calibri" w:hAnsi="Calibri" w:cs="Calibri"/>
          <w:sz w:val="22"/>
        </w:rPr>
        <w:t xml:space="preserve">że wezwać Wykonawcę do złożenia odpowiednich wyjaśnień lub przedłożenia odpowiednich dokumentów w terminie wyznaczonym przez Zamawiającego. Brak złożenia wyjaśnień lub przedłożenia dokumentów w wyznaczonym terminie, może powodować odrzucenie oferty. </w:t>
      </w:r>
    </w:p>
    <w:p w14:paraId="49782226" w14:textId="0ED5796A" w:rsidR="00C3792F" w:rsidRDefault="00EB310F" w:rsidP="00941E8C">
      <w:pPr>
        <w:suppressAutoHyphens w:val="0"/>
        <w:autoSpaceDE w:val="0"/>
        <w:autoSpaceDN w:val="0"/>
        <w:adjustRightInd w:val="0"/>
        <w:spacing w:after="39"/>
        <w:jc w:val="both"/>
        <w:rPr>
          <w:rFonts w:ascii="Calibri" w:hAnsi="Calibri" w:cs="Calibri"/>
          <w:sz w:val="22"/>
        </w:rPr>
      </w:pPr>
      <w:r w:rsidRPr="00EB310F">
        <w:rPr>
          <w:rFonts w:ascii="Calibri" w:hAnsi="Calibri" w:cs="Calibri"/>
          <w:sz w:val="22"/>
        </w:rPr>
        <w:t>4.</w:t>
      </w:r>
      <w:r w:rsidR="000B6320">
        <w:rPr>
          <w:rFonts w:ascii="Calibri" w:hAnsi="Calibri" w:cs="Calibri"/>
          <w:sz w:val="22"/>
        </w:rPr>
        <w:t xml:space="preserve">    </w:t>
      </w:r>
      <w:r w:rsidR="00C3792F" w:rsidRPr="00EB310F">
        <w:rPr>
          <w:rFonts w:ascii="Calibri" w:hAnsi="Calibri" w:cs="Calibri"/>
          <w:sz w:val="22"/>
        </w:rPr>
        <w:t>W przypadku gdy Oferty najkorzystniejsze okażą się równoważne cenowo</w:t>
      </w:r>
      <w:r w:rsidRPr="00EB310F">
        <w:rPr>
          <w:rFonts w:ascii="Calibri" w:hAnsi="Calibri" w:cs="Calibri"/>
          <w:sz w:val="22"/>
        </w:rPr>
        <w:t xml:space="preserve"> </w:t>
      </w:r>
      <w:r w:rsidR="00C3792F" w:rsidRPr="00EB310F">
        <w:rPr>
          <w:rFonts w:ascii="Calibri" w:hAnsi="Calibri" w:cs="Calibri"/>
          <w:sz w:val="22"/>
        </w:rPr>
        <w:t xml:space="preserve"> Zamawiający zwróci się do Oferentów o przedstawienie ofert dodatkowych w terminie wskazanym przez Zamawiającego. Złożenie ofert dodatkowych odbywa się za pośrednictwem poczty e-mail, przesyłek pocztowych ( kurier, Poczta Po</w:t>
      </w:r>
      <w:r w:rsidR="00C3792F" w:rsidRPr="00EB310F">
        <w:rPr>
          <w:rFonts w:ascii="Calibri" w:hAnsi="Calibri" w:cs="Calibri"/>
          <w:sz w:val="22"/>
        </w:rPr>
        <w:t>l</w:t>
      </w:r>
      <w:r w:rsidR="00C3792F" w:rsidRPr="00EB310F">
        <w:rPr>
          <w:rFonts w:ascii="Calibri" w:hAnsi="Calibri" w:cs="Calibri"/>
          <w:sz w:val="22"/>
        </w:rPr>
        <w:t xml:space="preserve">ska) oraz osobiście w siedzibie Ośrodka. </w:t>
      </w:r>
    </w:p>
    <w:p w14:paraId="20C2D71C" w14:textId="2E9F818B" w:rsidR="00A32112" w:rsidRDefault="000B6320" w:rsidP="00941E8C">
      <w:pPr>
        <w:suppressAutoHyphens w:val="0"/>
        <w:autoSpaceDE w:val="0"/>
        <w:autoSpaceDN w:val="0"/>
        <w:adjustRightInd w:val="0"/>
        <w:spacing w:after="39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  <w:r w:rsidR="00EB310F">
        <w:rPr>
          <w:rFonts w:ascii="Calibri" w:hAnsi="Calibri" w:cs="Calibri"/>
          <w:sz w:val="22"/>
        </w:rPr>
        <w:t>5.</w:t>
      </w:r>
      <w:r>
        <w:rPr>
          <w:rFonts w:ascii="Calibri" w:hAnsi="Calibri" w:cs="Calibri"/>
          <w:sz w:val="22"/>
        </w:rPr>
        <w:t xml:space="preserve">    </w:t>
      </w:r>
      <w:r w:rsidR="00C3792F" w:rsidRPr="00EB310F">
        <w:rPr>
          <w:rFonts w:ascii="Calibri" w:hAnsi="Calibri" w:cs="Calibri"/>
          <w:sz w:val="22"/>
        </w:rPr>
        <w:t xml:space="preserve">Zaoferowana cena powinna obejmować wszystkie składniki, podatki, koszty realizacji usługi, opłaty aktywacyjne i powinna zostać w wyliczona w taki sposób, aby cena za realizację Przedmiotu Zamówienia była ceną ostateczną, bez konieczności dokonywania przez Zamawiającego przeliczeń </w:t>
      </w:r>
      <w:r w:rsidR="00A32112" w:rsidRPr="00EB310F">
        <w:rPr>
          <w:rFonts w:ascii="Calibri" w:hAnsi="Calibri" w:cs="Calibri"/>
          <w:sz w:val="22"/>
        </w:rPr>
        <w:t>niniejszym Zapytaniu Ofertowym oraz wszelkie koszty, jakie poniesie Wykonawca z tytułu należytej oraz zgodnej z obowiązuj</w:t>
      </w:r>
      <w:r w:rsidR="00A32112" w:rsidRPr="00EB310F">
        <w:rPr>
          <w:rFonts w:ascii="Calibri" w:hAnsi="Calibri" w:cs="Calibri"/>
          <w:sz w:val="22"/>
        </w:rPr>
        <w:t>ą</w:t>
      </w:r>
      <w:r w:rsidR="00A32112" w:rsidRPr="00EB310F">
        <w:rPr>
          <w:rFonts w:ascii="Calibri" w:hAnsi="Calibri" w:cs="Calibri"/>
          <w:sz w:val="22"/>
        </w:rPr>
        <w:t xml:space="preserve">cymi przepisami realizacji Przedmiotu Zamówienia. </w:t>
      </w:r>
    </w:p>
    <w:p w14:paraId="6DC315B3" w14:textId="38398784" w:rsidR="00C3792F" w:rsidRDefault="00EB310F" w:rsidP="00941E8C">
      <w:pPr>
        <w:suppressAutoHyphens w:val="0"/>
        <w:autoSpaceDE w:val="0"/>
        <w:autoSpaceDN w:val="0"/>
        <w:adjustRightInd w:val="0"/>
        <w:spacing w:after="39"/>
        <w:jc w:val="both"/>
        <w:rPr>
          <w:rFonts w:ascii="Calibri" w:hAnsi="Calibri" w:cs="Calibri"/>
          <w:sz w:val="22"/>
        </w:rPr>
      </w:pPr>
      <w:r w:rsidRPr="000B6320">
        <w:rPr>
          <w:rFonts w:ascii="Calibri" w:hAnsi="Calibri" w:cs="Calibri"/>
          <w:sz w:val="22"/>
        </w:rPr>
        <w:lastRenderedPageBreak/>
        <w:t>6.</w:t>
      </w:r>
      <w:r w:rsidR="000B6320">
        <w:rPr>
          <w:rFonts w:ascii="Calibri" w:hAnsi="Calibri" w:cs="Calibri"/>
          <w:sz w:val="22"/>
        </w:rPr>
        <w:t xml:space="preserve">    </w:t>
      </w:r>
      <w:r w:rsidRPr="000B6320">
        <w:rPr>
          <w:rFonts w:ascii="Calibri" w:hAnsi="Calibri" w:cs="Calibri"/>
          <w:sz w:val="22"/>
        </w:rPr>
        <w:t xml:space="preserve"> </w:t>
      </w:r>
      <w:r w:rsidR="00C3792F" w:rsidRPr="000B6320">
        <w:rPr>
          <w:rFonts w:ascii="Calibri" w:hAnsi="Calibri" w:cs="Calibri"/>
          <w:sz w:val="22"/>
        </w:rPr>
        <w:t>Do porównania ofert brana będzie pod uwagę całkowita wartość oferty brutto w PLN. Jeżeli złożono ofertę, której wybór prowadziłby do powstania u Zamawiającego obowiązku podatkowego zgodnie z prz</w:t>
      </w:r>
      <w:r w:rsidR="00C3792F" w:rsidRPr="000B6320">
        <w:rPr>
          <w:rFonts w:ascii="Calibri" w:hAnsi="Calibri" w:cs="Calibri"/>
          <w:sz w:val="22"/>
        </w:rPr>
        <w:t>e</w:t>
      </w:r>
      <w:r w:rsidR="00C3792F" w:rsidRPr="000B6320">
        <w:rPr>
          <w:rFonts w:ascii="Calibri" w:hAnsi="Calibri" w:cs="Calibri"/>
          <w:sz w:val="22"/>
        </w:rPr>
        <w:t xml:space="preserve">pisami o podatku od towarów i usług, Zamawiający w celu oceny takiej oferty doliczy do przedstawionej w niej ceny podatek od towarów i usług, który miałby obowiązek rozliczyć zgodnie z tymi przepisami. </w:t>
      </w:r>
    </w:p>
    <w:p w14:paraId="70246DA2" w14:textId="1BD629F1" w:rsidR="00C3792F" w:rsidRPr="000B6320" w:rsidRDefault="000B6320" w:rsidP="00941E8C">
      <w:pPr>
        <w:suppressAutoHyphens w:val="0"/>
        <w:autoSpaceDE w:val="0"/>
        <w:autoSpaceDN w:val="0"/>
        <w:adjustRightInd w:val="0"/>
        <w:spacing w:after="39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7</w:t>
      </w:r>
      <w:r w:rsidRPr="000B6320">
        <w:rPr>
          <w:rFonts w:ascii="Calibri" w:hAnsi="Calibri" w:cs="Calibri"/>
          <w:sz w:val="22"/>
        </w:rPr>
        <w:t>.</w:t>
      </w:r>
      <w:r>
        <w:rPr>
          <w:rFonts w:ascii="Calibri" w:hAnsi="Calibri" w:cs="Calibri"/>
          <w:sz w:val="22"/>
        </w:rPr>
        <w:t xml:space="preserve">    </w:t>
      </w:r>
      <w:r w:rsidR="00C3792F" w:rsidRPr="000B6320">
        <w:rPr>
          <w:rFonts w:ascii="Calibri" w:hAnsi="Calibri" w:cs="Calibri"/>
          <w:sz w:val="22"/>
        </w:rPr>
        <w:t xml:space="preserve">Za zastosowaną stawkę podatku VAT odpowiedzialność ponosi Wykonawca. W przypadku zastosowania nieprawidłowej stawki podatku VAT z winy Wykonawcy, po podpisaniu umowy oferowana cena brutto nie może ulec zmianie, jeżeli stawka VAT będzie wyższa lub niższa niż w ofercie. Prawidłowe ustalenie podatku VAT należy do obowiązku Wykonawcy. </w:t>
      </w:r>
    </w:p>
    <w:p w14:paraId="408ED890" w14:textId="77777777" w:rsidR="00A32112" w:rsidRPr="009167E7" w:rsidRDefault="00A32112" w:rsidP="00941E8C">
      <w:pPr>
        <w:suppressAutoHyphens w:val="0"/>
        <w:autoSpaceDE w:val="0"/>
        <w:autoSpaceDN w:val="0"/>
        <w:adjustRightInd w:val="0"/>
        <w:spacing w:after="40"/>
        <w:jc w:val="both"/>
        <w:rPr>
          <w:rFonts w:ascii="Calibri" w:hAnsi="Calibri" w:cs="Calibri"/>
          <w:color w:val="FF0000"/>
          <w:szCs w:val="24"/>
        </w:rPr>
      </w:pPr>
    </w:p>
    <w:p w14:paraId="2B5E4677" w14:textId="00FEA559" w:rsidR="00D1538D" w:rsidRPr="005808EE" w:rsidRDefault="00494CB8" w:rsidP="00941E8C">
      <w:pPr>
        <w:spacing w:line="276" w:lineRule="auto"/>
        <w:jc w:val="both"/>
        <w:rPr>
          <w:sz w:val="22"/>
          <w:u w:val="single"/>
        </w:rPr>
      </w:pPr>
      <w:r w:rsidRPr="005808EE">
        <w:rPr>
          <w:rFonts w:ascii="Calibri" w:hAnsi="Calibri" w:cs="Calibri"/>
          <w:b/>
          <w:szCs w:val="24"/>
          <w:u w:val="single"/>
        </w:rPr>
        <w:t>XI</w:t>
      </w:r>
      <w:r w:rsidR="005B6FD1" w:rsidRPr="005808EE">
        <w:rPr>
          <w:rFonts w:ascii="Calibri" w:hAnsi="Calibri" w:cs="Calibri"/>
          <w:b/>
          <w:szCs w:val="24"/>
          <w:u w:val="single"/>
        </w:rPr>
        <w:t>I</w:t>
      </w:r>
      <w:r w:rsidRPr="005808EE">
        <w:rPr>
          <w:rFonts w:ascii="Calibri" w:hAnsi="Calibri" w:cs="Calibri"/>
          <w:b/>
          <w:szCs w:val="24"/>
          <w:u w:val="single"/>
        </w:rPr>
        <w:t xml:space="preserve"> </w:t>
      </w:r>
      <w:r w:rsidR="00A32112" w:rsidRPr="005808EE">
        <w:rPr>
          <w:rFonts w:ascii="Calibri" w:hAnsi="Calibri" w:cs="Calibri"/>
          <w:b/>
          <w:szCs w:val="24"/>
          <w:u w:val="single"/>
        </w:rPr>
        <w:t xml:space="preserve">Miejsce i termin składania oraz otwarcia ofert </w:t>
      </w:r>
    </w:p>
    <w:p w14:paraId="3003A17D" w14:textId="19839DE0" w:rsidR="00C3792F" w:rsidRPr="005808EE" w:rsidRDefault="00D1538D" w:rsidP="00941E8C">
      <w:pPr>
        <w:spacing w:line="276" w:lineRule="auto"/>
        <w:jc w:val="both"/>
        <w:rPr>
          <w:sz w:val="22"/>
          <w:u w:val="single"/>
        </w:rPr>
      </w:pPr>
      <w:r w:rsidRPr="005808EE">
        <w:rPr>
          <w:rFonts w:ascii="Calibri" w:hAnsi="Calibri" w:cs="Calibri"/>
          <w:sz w:val="22"/>
        </w:rPr>
        <w:t xml:space="preserve">1. </w:t>
      </w:r>
      <w:r w:rsidR="00C3792F" w:rsidRPr="005808EE">
        <w:rPr>
          <w:rFonts w:ascii="Calibri" w:hAnsi="Calibri" w:cs="Calibri"/>
          <w:sz w:val="22"/>
        </w:rPr>
        <w:t xml:space="preserve">Oferty należy składać w formie elektronicznej </w:t>
      </w:r>
      <w:r w:rsidR="00C3792F" w:rsidRPr="005808EE">
        <w:rPr>
          <w:rFonts w:ascii="Calibri" w:hAnsi="Calibri" w:cs="Calibri"/>
          <w:bCs/>
          <w:sz w:val="22"/>
        </w:rPr>
        <w:t xml:space="preserve">wyłącznie </w:t>
      </w:r>
      <w:r w:rsidR="00C3792F" w:rsidRPr="005808EE">
        <w:rPr>
          <w:rFonts w:ascii="Calibri" w:hAnsi="Calibri" w:cs="Calibri"/>
          <w:sz w:val="22"/>
        </w:rPr>
        <w:t xml:space="preserve">za pośrednictwem platformy Baza Konkurencyjności: https://bazakonkurencyjnosci.funduszeeuropejskie.gov.pl/, zgodnie z instrukcją zamieszczoną na Bazie konkurencyjności. </w:t>
      </w:r>
    </w:p>
    <w:p w14:paraId="16570B6F" w14:textId="327851A8" w:rsidR="00C3792F" w:rsidRPr="005808EE" w:rsidRDefault="00A32112" w:rsidP="00941E8C">
      <w:p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 xml:space="preserve">2. </w:t>
      </w:r>
      <w:r w:rsidR="00C3792F" w:rsidRPr="005808EE">
        <w:rPr>
          <w:rFonts w:ascii="Calibri" w:hAnsi="Calibri" w:cs="Calibri"/>
          <w:sz w:val="22"/>
        </w:rPr>
        <w:t xml:space="preserve">Ofertę należy złożyć poprzez dodanie i zamieszczenie na platformie (w formie załączników) wymaganych oświadczeń i dokumentów, w formacie uniemożliwiającym wprowadzanie zmian (np.pdf). </w:t>
      </w:r>
    </w:p>
    <w:p w14:paraId="245E5EB1" w14:textId="77777777" w:rsidR="00C3792F" w:rsidRPr="005808EE" w:rsidRDefault="00A32112" w:rsidP="00941E8C">
      <w:p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 xml:space="preserve">3. </w:t>
      </w:r>
      <w:r w:rsidR="00C3792F" w:rsidRPr="005808EE">
        <w:rPr>
          <w:rFonts w:ascii="Calibri" w:hAnsi="Calibri" w:cs="Calibri"/>
          <w:sz w:val="22"/>
        </w:rPr>
        <w:t xml:space="preserve">Komunikacja w postępowaniu o udzielenie zamówienia, w tym zadawanie pytań, wymiana informacji między Zamawiającym a Wykonawcą oraz przekazywanie dokumentów i oświadczeń odbywa się pisemnie za pomocą Bazy Konkurencyjności – www.bazakonkurencyjnosci.pl. </w:t>
      </w:r>
    </w:p>
    <w:p w14:paraId="53637D13" w14:textId="77777777" w:rsidR="00C3792F" w:rsidRPr="005808EE" w:rsidRDefault="00A32112" w:rsidP="00941E8C">
      <w:p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 xml:space="preserve">4. </w:t>
      </w:r>
      <w:r w:rsidR="00C3792F" w:rsidRPr="005808EE">
        <w:rPr>
          <w:rFonts w:ascii="Calibri" w:hAnsi="Calibri" w:cs="Calibri"/>
          <w:sz w:val="22"/>
        </w:rPr>
        <w:t>Poszczególne oświadczenia i dokumenty mogą być złożone w oryginale (jeżeli zostały złożone lub wyst</w:t>
      </w:r>
      <w:r w:rsidR="00C3792F" w:rsidRPr="005808EE">
        <w:rPr>
          <w:rFonts w:ascii="Calibri" w:hAnsi="Calibri" w:cs="Calibri"/>
          <w:sz w:val="22"/>
        </w:rPr>
        <w:t>a</w:t>
      </w:r>
      <w:r w:rsidR="00C3792F" w:rsidRPr="005808EE">
        <w:rPr>
          <w:rFonts w:ascii="Calibri" w:hAnsi="Calibri" w:cs="Calibri"/>
          <w:sz w:val="22"/>
        </w:rPr>
        <w:t xml:space="preserve">wione w postaci elektronicznej) lub w formie </w:t>
      </w:r>
      <w:proofErr w:type="spellStart"/>
      <w:r w:rsidR="00C3792F" w:rsidRPr="005808EE">
        <w:rPr>
          <w:rFonts w:ascii="Calibri" w:hAnsi="Calibri" w:cs="Calibri"/>
          <w:sz w:val="22"/>
        </w:rPr>
        <w:t>skanu</w:t>
      </w:r>
      <w:proofErr w:type="spellEnd"/>
      <w:r w:rsidR="00C3792F" w:rsidRPr="005808EE">
        <w:rPr>
          <w:rFonts w:ascii="Calibri" w:hAnsi="Calibri" w:cs="Calibri"/>
          <w:sz w:val="22"/>
        </w:rPr>
        <w:t xml:space="preserve"> dokumentu wystawionego w postaci papierowej p</w:t>
      </w:r>
      <w:r w:rsidR="00C3792F" w:rsidRPr="005808EE">
        <w:rPr>
          <w:rFonts w:ascii="Calibri" w:hAnsi="Calibri" w:cs="Calibri"/>
          <w:sz w:val="22"/>
        </w:rPr>
        <w:t>o</w:t>
      </w:r>
      <w:r w:rsidR="00C3792F" w:rsidRPr="005808EE">
        <w:rPr>
          <w:rFonts w:ascii="Calibri" w:hAnsi="Calibri" w:cs="Calibri"/>
          <w:sz w:val="22"/>
        </w:rPr>
        <w:t xml:space="preserve">twierdzonego za zgodność z oryginałem przez Wykonawcę. </w:t>
      </w:r>
    </w:p>
    <w:p w14:paraId="2AC21466" w14:textId="77777777" w:rsidR="00C3792F" w:rsidRPr="005808EE" w:rsidRDefault="00A32112" w:rsidP="00941E8C">
      <w:p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 xml:space="preserve">5. </w:t>
      </w:r>
      <w:r w:rsidR="00C3792F" w:rsidRPr="005808EE">
        <w:rPr>
          <w:rFonts w:ascii="Calibri" w:hAnsi="Calibri" w:cs="Calibri"/>
          <w:sz w:val="22"/>
        </w:rPr>
        <w:t xml:space="preserve">W przypadku składania oferty przez osobę upoważnioną do występowania w imieniu Wykonawcy, do oferty należy dołączyć stosowne pełnomocnictwo w oryginale lub w formie </w:t>
      </w:r>
      <w:proofErr w:type="spellStart"/>
      <w:r w:rsidR="00C3792F" w:rsidRPr="005808EE">
        <w:rPr>
          <w:rFonts w:ascii="Calibri" w:hAnsi="Calibri" w:cs="Calibri"/>
          <w:sz w:val="22"/>
        </w:rPr>
        <w:t>skanu</w:t>
      </w:r>
      <w:proofErr w:type="spellEnd"/>
      <w:r w:rsidR="00C3792F" w:rsidRPr="005808EE">
        <w:rPr>
          <w:rFonts w:ascii="Calibri" w:hAnsi="Calibri" w:cs="Calibri"/>
          <w:sz w:val="22"/>
        </w:rPr>
        <w:t>, opatrzone przez Wyk</w:t>
      </w:r>
      <w:r w:rsidR="00C3792F" w:rsidRPr="005808EE">
        <w:rPr>
          <w:rFonts w:ascii="Calibri" w:hAnsi="Calibri" w:cs="Calibri"/>
          <w:sz w:val="22"/>
        </w:rPr>
        <w:t>o</w:t>
      </w:r>
      <w:r w:rsidR="00C3792F" w:rsidRPr="005808EE">
        <w:rPr>
          <w:rFonts w:ascii="Calibri" w:hAnsi="Calibri" w:cs="Calibri"/>
          <w:sz w:val="22"/>
        </w:rPr>
        <w:t xml:space="preserve">nawcę kwalifikowanym podpisem elektronicznym lub podpisem zaufanym. </w:t>
      </w:r>
    </w:p>
    <w:p w14:paraId="7295665E" w14:textId="77777777" w:rsidR="00C3792F" w:rsidRPr="005808EE" w:rsidRDefault="00A32112" w:rsidP="00941E8C">
      <w:p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>6.</w:t>
      </w:r>
      <w:r w:rsidR="00C3792F" w:rsidRPr="005808EE">
        <w:rPr>
          <w:rFonts w:ascii="Calibri" w:hAnsi="Calibri" w:cs="Calibri"/>
          <w:sz w:val="22"/>
        </w:rPr>
        <w:t>Informacja o wyborze najkorzystniejszej oferty zawierająca nazwę Wykonawcy, którego ofertę wybrano zostanie opublikowana w bazie konkurencyjności najpóźniej w ciągu 7 dni roboczych od dnia otwarcia ofert (</w:t>
      </w:r>
      <w:hyperlink r:id="rId10" w:history="1">
        <w:r w:rsidRPr="005808EE">
          <w:rPr>
            <w:rStyle w:val="Hipercze"/>
            <w:rFonts w:ascii="Calibri" w:hAnsi="Calibri" w:cs="Calibri"/>
            <w:color w:val="auto"/>
            <w:sz w:val="22"/>
          </w:rPr>
          <w:t>https://bazakonkurencyjnosci.funduszeeuropejskie.gov.pl/</w:t>
        </w:r>
      </w:hyperlink>
      <w:r w:rsidRPr="005808EE">
        <w:rPr>
          <w:rFonts w:ascii="Calibri" w:hAnsi="Calibri" w:cs="Calibri"/>
          <w:sz w:val="22"/>
        </w:rPr>
        <w:t>).</w:t>
      </w:r>
    </w:p>
    <w:p w14:paraId="688511C4" w14:textId="764D3435" w:rsidR="00C3792F" w:rsidRPr="005808EE" w:rsidRDefault="00A32112" w:rsidP="00941E8C">
      <w:p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>7.</w:t>
      </w:r>
      <w:r w:rsidR="00C3792F" w:rsidRPr="005808EE">
        <w:rPr>
          <w:rFonts w:ascii="Calibri" w:hAnsi="Calibri" w:cs="Calibri"/>
          <w:sz w:val="22"/>
        </w:rPr>
        <w:t xml:space="preserve">Termin złożenia oferty: </w:t>
      </w:r>
      <w:r w:rsidR="00C3792F" w:rsidRPr="00AF1DC0">
        <w:rPr>
          <w:rFonts w:ascii="Calibri" w:hAnsi="Calibri" w:cs="Calibri"/>
          <w:sz w:val="22"/>
        </w:rPr>
        <w:t xml:space="preserve">do </w:t>
      </w:r>
      <w:r w:rsidR="00C3792F" w:rsidRPr="00883E97">
        <w:rPr>
          <w:rFonts w:ascii="Calibri" w:hAnsi="Calibri" w:cs="Calibri"/>
          <w:b/>
          <w:sz w:val="22"/>
        </w:rPr>
        <w:t xml:space="preserve">dnia </w:t>
      </w:r>
      <w:r w:rsidR="006F6A6D" w:rsidRPr="00883E97">
        <w:rPr>
          <w:rFonts w:ascii="Calibri" w:hAnsi="Calibri" w:cs="Calibri"/>
          <w:b/>
          <w:sz w:val="22"/>
        </w:rPr>
        <w:t>0</w:t>
      </w:r>
      <w:r w:rsidR="00811C4D">
        <w:rPr>
          <w:rFonts w:ascii="Calibri" w:hAnsi="Calibri" w:cs="Calibri"/>
          <w:b/>
          <w:sz w:val="22"/>
        </w:rPr>
        <w:t>5</w:t>
      </w:r>
      <w:bookmarkStart w:id="0" w:name="_GoBack"/>
      <w:bookmarkEnd w:id="0"/>
      <w:r w:rsidR="00BD5B93" w:rsidRPr="00883E97">
        <w:rPr>
          <w:rFonts w:ascii="Calibri" w:hAnsi="Calibri" w:cs="Calibri"/>
          <w:b/>
          <w:sz w:val="22"/>
        </w:rPr>
        <w:t>.0</w:t>
      </w:r>
      <w:r w:rsidR="006F6A6D" w:rsidRPr="00883E97">
        <w:rPr>
          <w:rFonts w:ascii="Calibri" w:hAnsi="Calibri" w:cs="Calibri"/>
          <w:b/>
          <w:sz w:val="22"/>
        </w:rPr>
        <w:t>2</w:t>
      </w:r>
      <w:r w:rsidR="00BD5B93" w:rsidRPr="00883E97">
        <w:rPr>
          <w:rFonts w:ascii="Calibri" w:hAnsi="Calibri" w:cs="Calibri"/>
          <w:b/>
          <w:sz w:val="22"/>
        </w:rPr>
        <w:t>.2026</w:t>
      </w:r>
      <w:r w:rsidR="00C3792F" w:rsidRPr="00883E97">
        <w:rPr>
          <w:rFonts w:ascii="Calibri" w:hAnsi="Calibri" w:cs="Calibri"/>
          <w:b/>
          <w:sz w:val="22"/>
        </w:rPr>
        <w:t xml:space="preserve"> r. do godziny 23:59</w:t>
      </w:r>
      <w:r w:rsidR="00C3792F" w:rsidRPr="00883E97">
        <w:rPr>
          <w:rFonts w:ascii="Calibri" w:hAnsi="Calibri" w:cs="Calibri"/>
          <w:sz w:val="22"/>
        </w:rPr>
        <w:t>. Decyduje</w:t>
      </w:r>
      <w:r w:rsidR="00C3792F" w:rsidRPr="005808EE">
        <w:rPr>
          <w:rFonts w:ascii="Calibri" w:hAnsi="Calibri" w:cs="Calibri"/>
          <w:sz w:val="22"/>
        </w:rPr>
        <w:t xml:space="preserve"> data złożenia. Brak odpowi</w:t>
      </w:r>
      <w:r w:rsidR="00C3792F" w:rsidRPr="005808EE">
        <w:rPr>
          <w:rFonts w:ascii="Calibri" w:hAnsi="Calibri" w:cs="Calibri"/>
          <w:sz w:val="22"/>
        </w:rPr>
        <w:t>e</w:t>
      </w:r>
      <w:r w:rsidR="00C3792F" w:rsidRPr="005808EE">
        <w:rPr>
          <w:rFonts w:ascii="Calibri" w:hAnsi="Calibri" w:cs="Calibri"/>
          <w:sz w:val="22"/>
        </w:rPr>
        <w:t xml:space="preserve">dzi na złożoną ofertę nie stanowi zawarcia umowy. </w:t>
      </w:r>
    </w:p>
    <w:p w14:paraId="54078284" w14:textId="77777777" w:rsidR="00C3792F" w:rsidRPr="009167E7" w:rsidRDefault="00C3792F" w:rsidP="00941E8C">
      <w:pPr>
        <w:pStyle w:val="Default"/>
        <w:spacing w:line="276" w:lineRule="auto"/>
        <w:ind w:left="567" w:hanging="283"/>
        <w:jc w:val="both"/>
        <w:rPr>
          <w:rFonts w:eastAsiaTheme="minorHAnsi"/>
          <w:color w:val="FF0000"/>
          <w:sz w:val="22"/>
          <w:szCs w:val="22"/>
        </w:rPr>
      </w:pPr>
    </w:p>
    <w:p w14:paraId="3F26D486" w14:textId="4419F9AF" w:rsidR="00C3792F" w:rsidRPr="005808EE" w:rsidRDefault="00494CB8" w:rsidP="00941E8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Cs w:val="24"/>
          <w:u w:val="single"/>
        </w:rPr>
      </w:pPr>
      <w:r w:rsidRPr="005808EE">
        <w:rPr>
          <w:rFonts w:ascii="Calibri" w:hAnsi="Calibri" w:cs="Calibri"/>
          <w:b/>
          <w:szCs w:val="24"/>
          <w:u w:val="single"/>
        </w:rPr>
        <w:t>X</w:t>
      </w:r>
      <w:r w:rsidR="005B6FD1" w:rsidRPr="005808EE">
        <w:rPr>
          <w:rFonts w:ascii="Calibri" w:hAnsi="Calibri" w:cs="Calibri"/>
          <w:b/>
          <w:szCs w:val="24"/>
          <w:u w:val="single"/>
        </w:rPr>
        <w:t>I</w:t>
      </w:r>
      <w:r w:rsidRPr="005808EE">
        <w:rPr>
          <w:rFonts w:ascii="Calibri" w:hAnsi="Calibri" w:cs="Calibri"/>
          <w:b/>
          <w:szCs w:val="24"/>
          <w:u w:val="single"/>
        </w:rPr>
        <w:t xml:space="preserve">V </w:t>
      </w:r>
      <w:r w:rsidR="00A32112" w:rsidRPr="005808EE">
        <w:rPr>
          <w:rFonts w:ascii="Calibri" w:hAnsi="Calibri" w:cs="Calibri"/>
          <w:b/>
          <w:szCs w:val="24"/>
          <w:u w:val="single"/>
        </w:rPr>
        <w:t>Pozostałe informacje</w:t>
      </w:r>
    </w:p>
    <w:p w14:paraId="5BF63302" w14:textId="4B7AE497" w:rsidR="00D1538D" w:rsidRPr="005808EE" w:rsidRDefault="00C3792F" w:rsidP="00941E8C">
      <w:pPr>
        <w:pStyle w:val="Default"/>
        <w:numPr>
          <w:ilvl w:val="0"/>
          <w:numId w:val="16"/>
        </w:numPr>
        <w:jc w:val="both"/>
        <w:rPr>
          <w:rFonts w:eastAsiaTheme="minorHAnsi"/>
          <w:color w:val="auto"/>
        </w:rPr>
      </w:pPr>
      <w:r w:rsidRPr="005808EE">
        <w:rPr>
          <w:color w:val="auto"/>
          <w:sz w:val="22"/>
        </w:rPr>
        <w:t>Zamawiający zastrzega sobie prawo do zmiany zapytania ofertowego przed upływem terminu składania ofert. Zapytanie ofertowe może zostać zmienione przed upływem terminu składania ofert przewidzi</w:t>
      </w:r>
      <w:r w:rsidRPr="005808EE">
        <w:rPr>
          <w:color w:val="auto"/>
          <w:sz w:val="22"/>
        </w:rPr>
        <w:t>a</w:t>
      </w:r>
      <w:r w:rsidRPr="005808EE">
        <w:rPr>
          <w:color w:val="auto"/>
          <w:sz w:val="22"/>
        </w:rPr>
        <w:t xml:space="preserve">nym w </w:t>
      </w:r>
      <w:r w:rsidRPr="005808EE">
        <w:rPr>
          <w:color w:val="auto"/>
          <w:sz w:val="22"/>
          <w:szCs w:val="22"/>
        </w:rPr>
        <w:t>zapytaniu ofertowym. W takim przypadku zamawiający przedłuża termin</w:t>
      </w:r>
      <w:r w:rsidR="00A32112" w:rsidRPr="005808EE">
        <w:rPr>
          <w:color w:val="auto"/>
          <w:sz w:val="22"/>
          <w:szCs w:val="22"/>
        </w:rPr>
        <w:t xml:space="preserve"> składania ofert o czas niezbędny do wprowadzenia zmian w ofertach, jeżeli jest to konieczne z uwagi na zakres wprowadz</w:t>
      </w:r>
      <w:r w:rsidR="00A32112" w:rsidRPr="005808EE">
        <w:rPr>
          <w:color w:val="auto"/>
          <w:sz w:val="22"/>
          <w:szCs w:val="22"/>
        </w:rPr>
        <w:t>o</w:t>
      </w:r>
      <w:r w:rsidR="00A32112" w:rsidRPr="005808EE">
        <w:rPr>
          <w:color w:val="auto"/>
          <w:sz w:val="22"/>
          <w:szCs w:val="22"/>
        </w:rPr>
        <w:t>nych zmian.</w:t>
      </w:r>
    </w:p>
    <w:p w14:paraId="5A0CBAE5" w14:textId="52E5FBB5" w:rsidR="00C3792F" w:rsidRPr="005808EE" w:rsidRDefault="00C3792F" w:rsidP="00941E8C">
      <w:pPr>
        <w:pStyle w:val="Default"/>
        <w:numPr>
          <w:ilvl w:val="0"/>
          <w:numId w:val="16"/>
        </w:numPr>
        <w:jc w:val="both"/>
        <w:rPr>
          <w:rFonts w:eastAsiaTheme="minorHAnsi"/>
          <w:color w:val="auto"/>
        </w:rPr>
      </w:pPr>
      <w:r w:rsidRPr="005808EE">
        <w:rPr>
          <w:color w:val="auto"/>
          <w:sz w:val="22"/>
        </w:rPr>
        <w:t>Zamawiający zastrzega sobie prawo do unieważnienia postępowania bez podania przyczyny, w szcz</w:t>
      </w:r>
      <w:r w:rsidRPr="005808EE">
        <w:rPr>
          <w:color w:val="auto"/>
          <w:sz w:val="22"/>
        </w:rPr>
        <w:t>e</w:t>
      </w:r>
      <w:r w:rsidRPr="005808EE">
        <w:rPr>
          <w:color w:val="auto"/>
          <w:sz w:val="22"/>
        </w:rPr>
        <w:t xml:space="preserve">gólności gdy: </w:t>
      </w:r>
    </w:p>
    <w:p w14:paraId="356AD1A3" w14:textId="77777777" w:rsidR="00C3792F" w:rsidRPr="005808EE" w:rsidRDefault="00C3792F" w:rsidP="00941E8C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37"/>
        <w:ind w:left="0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 xml:space="preserve">wszystkie oferty złożone w postępowaniu podlegają odrzuceniu; </w:t>
      </w:r>
    </w:p>
    <w:p w14:paraId="5DF92A03" w14:textId="77777777" w:rsidR="00C3792F" w:rsidRPr="005808EE" w:rsidRDefault="00C3792F" w:rsidP="00941E8C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>cena najkorzystniejszej oferty lub oferta z najniższą ceną przewyższa kwotę, którą Zamawiający ma przewidzianą na sfinansowanie tego zadania w budżecie Projektu, chyba że Zamawiający może zwiększyć tę kwotę do ceny najkorzystniejszej oferty; Zamawiający zastrzega sobie możliwość przeprowadzenie negocj</w:t>
      </w:r>
      <w:r w:rsidRPr="005808EE">
        <w:rPr>
          <w:rFonts w:ascii="Calibri" w:hAnsi="Calibri" w:cs="Calibri"/>
          <w:sz w:val="22"/>
        </w:rPr>
        <w:t>a</w:t>
      </w:r>
      <w:r w:rsidRPr="005808EE">
        <w:rPr>
          <w:rFonts w:ascii="Calibri" w:hAnsi="Calibri" w:cs="Calibri"/>
          <w:sz w:val="22"/>
        </w:rPr>
        <w:t xml:space="preserve">cji cenowych z Wykonawcą, którego oferta została oceniona jako najkorzystniejsza. </w:t>
      </w:r>
    </w:p>
    <w:p w14:paraId="3ACDA017" w14:textId="77777777" w:rsidR="00C3792F" w:rsidRPr="005808EE" w:rsidRDefault="00C3792F" w:rsidP="00941E8C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 xml:space="preserve">wystąpi istotna zmiana okoliczności powodująca, że prowadzenie postępowania lub wykonanie zamówienia nie leży w interesie publicznym, czego nie można było wcześniej przewidzieć; </w:t>
      </w:r>
    </w:p>
    <w:p w14:paraId="7D835484" w14:textId="77777777" w:rsidR="00C3792F" w:rsidRPr="005808EE" w:rsidRDefault="00C3792F" w:rsidP="00941E8C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>postępowanie obarczone jest niemożliwą do usunięcia wadą uniemożliwiającą zawarcie niepodl</w:t>
      </w:r>
      <w:r w:rsidRPr="005808EE">
        <w:rPr>
          <w:rFonts w:ascii="Calibri" w:hAnsi="Calibri" w:cs="Calibri"/>
          <w:sz w:val="22"/>
        </w:rPr>
        <w:t>e</w:t>
      </w:r>
      <w:r w:rsidRPr="005808EE">
        <w:rPr>
          <w:rFonts w:ascii="Calibri" w:hAnsi="Calibri" w:cs="Calibri"/>
          <w:sz w:val="22"/>
        </w:rPr>
        <w:t xml:space="preserve">gającej unieważnieniu umowy w sprawie udzielenia zamówienia; </w:t>
      </w:r>
    </w:p>
    <w:p w14:paraId="324E34B4" w14:textId="77777777" w:rsidR="00C3792F" w:rsidRPr="005808EE" w:rsidRDefault="00C3792F" w:rsidP="00941E8C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lastRenderedPageBreak/>
        <w:t>jeżeli podmiot/podmioty biorące udział w postępowaniu wpłynęły na jego wynik w sposób sprzec</w:t>
      </w:r>
      <w:r w:rsidRPr="005808EE">
        <w:rPr>
          <w:rFonts w:ascii="Calibri" w:hAnsi="Calibri" w:cs="Calibri"/>
          <w:sz w:val="22"/>
        </w:rPr>
        <w:t>z</w:t>
      </w:r>
      <w:r w:rsidRPr="005808EE">
        <w:rPr>
          <w:rFonts w:ascii="Calibri" w:hAnsi="Calibri" w:cs="Calibri"/>
          <w:sz w:val="22"/>
        </w:rPr>
        <w:t xml:space="preserve">ny z prawem lub Wytycznymi. </w:t>
      </w:r>
    </w:p>
    <w:p w14:paraId="7D48B4D4" w14:textId="3F823914" w:rsidR="00C3792F" w:rsidRPr="005808EE" w:rsidRDefault="00C3792F" w:rsidP="00941E8C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 xml:space="preserve">W razie unieważnienia postępowania, Zamawiający nie jest zobowiązany do zwrotu Wykonawcom kosztów związanych z udziałem w postępowaniu. </w:t>
      </w:r>
    </w:p>
    <w:p w14:paraId="694E283E" w14:textId="4FB5FFF7" w:rsidR="00C3792F" w:rsidRPr="005808EE" w:rsidRDefault="00C3792F" w:rsidP="00941E8C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 xml:space="preserve">Zamawiający podpisze umowę na realizację zamówienia z Wykonawcą, którego oferta odpowiada wszystkim wymogom zawartym w zapytaniu ofertowym i która uzyskała najwyższą liczbę punktów, z zastrzeżeniem poniższych postanowień. </w:t>
      </w:r>
    </w:p>
    <w:p w14:paraId="70B530BA" w14:textId="43341A89" w:rsidR="00D1538D" w:rsidRPr="005808EE" w:rsidRDefault="00C3792F" w:rsidP="00941E8C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37"/>
        <w:jc w:val="both"/>
        <w:rPr>
          <w:rFonts w:ascii="Calibri" w:hAnsi="Calibri" w:cs="Calibri"/>
          <w:sz w:val="22"/>
        </w:rPr>
      </w:pPr>
      <w:r w:rsidRPr="005808EE">
        <w:rPr>
          <w:rFonts w:ascii="Calibri" w:hAnsi="Calibri" w:cs="Calibri"/>
          <w:sz w:val="22"/>
        </w:rPr>
        <w:t>Podpisanie umowy pomiędzy Zamawiającym a Wykonawcą nastąpi w siedzibie lub biurze projektu Z</w:t>
      </w:r>
      <w:r w:rsidRPr="005808EE">
        <w:rPr>
          <w:rFonts w:ascii="Calibri" w:hAnsi="Calibri" w:cs="Calibri"/>
          <w:sz w:val="22"/>
        </w:rPr>
        <w:t>a</w:t>
      </w:r>
      <w:r w:rsidRPr="005808EE">
        <w:rPr>
          <w:rFonts w:ascii="Calibri" w:hAnsi="Calibri" w:cs="Calibri"/>
          <w:sz w:val="22"/>
        </w:rPr>
        <w:t>mawiającego</w:t>
      </w:r>
      <w:r w:rsidR="00862646" w:rsidRPr="005808EE">
        <w:rPr>
          <w:rFonts w:ascii="Calibri" w:hAnsi="Calibri" w:cs="Calibri"/>
          <w:sz w:val="22"/>
        </w:rPr>
        <w:t xml:space="preserve"> lub przez obydwie strony, bezpiecznym podpisem elektronicznym, weryfikowanym za pomocą ważnego kwalifikowanego certyfikatu (podpisu kwalifikowalnego)</w:t>
      </w:r>
      <w:r w:rsidR="00862646" w:rsidRPr="005808EE">
        <w:rPr>
          <w:rStyle w:val="Odwoanieprzypisudolnego"/>
          <w:rFonts w:ascii="Calibri" w:hAnsi="Calibri" w:cs="Calibri"/>
          <w:sz w:val="22"/>
        </w:rPr>
        <w:footnoteReference w:id="1"/>
      </w:r>
      <w:r w:rsidR="00862646" w:rsidRPr="005808EE">
        <w:rPr>
          <w:rFonts w:ascii="Calibri" w:hAnsi="Calibri" w:cs="Calibri"/>
          <w:sz w:val="22"/>
        </w:rPr>
        <w:t>.</w:t>
      </w:r>
      <w:r w:rsidRPr="005808EE">
        <w:rPr>
          <w:rFonts w:ascii="Calibri" w:hAnsi="Calibri" w:cs="Calibri"/>
          <w:sz w:val="22"/>
        </w:rPr>
        <w:t xml:space="preserve"> O dacie i godzinie podpis</w:t>
      </w:r>
      <w:r w:rsidRPr="005808EE">
        <w:rPr>
          <w:rFonts w:ascii="Calibri" w:hAnsi="Calibri" w:cs="Calibri"/>
          <w:sz w:val="22"/>
        </w:rPr>
        <w:t>a</w:t>
      </w:r>
      <w:r w:rsidRPr="005808EE">
        <w:rPr>
          <w:rFonts w:ascii="Calibri" w:hAnsi="Calibri" w:cs="Calibri"/>
          <w:sz w:val="22"/>
        </w:rPr>
        <w:t>nia umowy, Wykonawca powiadomiony zostanie za pośrednictwem poczty elektronicznej lub telef</w:t>
      </w:r>
      <w:r w:rsidRPr="005808EE">
        <w:rPr>
          <w:rFonts w:ascii="Calibri" w:hAnsi="Calibri" w:cs="Calibri"/>
          <w:sz w:val="22"/>
        </w:rPr>
        <w:t>o</w:t>
      </w:r>
      <w:r w:rsidRPr="005808EE">
        <w:rPr>
          <w:rFonts w:ascii="Calibri" w:hAnsi="Calibri" w:cs="Calibri"/>
          <w:sz w:val="22"/>
        </w:rPr>
        <w:t>nicznie po wyborze najkorzystniejszej oferty. Brak stawienia się Wykonawcy w wyznaczonym terminie przez Zamawiającego traktowany będzie jak odstąpienie od podpisania umowy, a tym samym rezygn</w:t>
      </w:r>
      <w:r w:rsidRPr="005808EE">
        <w:rPr>
          <w:rFonts w:ascii="Calibri" w:hAnsi="Calibri" w:cs="Calibri"/>
          <w:sz w:val="22"/>
        </w:rPr>
        <w:t>a</w:t>
      </w:r>
      <w:r w:rsidRPr="005808EE">
        <w:rPr>
          <w:rFonts w:ascii="Calibri" w:hAnsi="Calibri" w:cs="Calibri"/>
          <w:sz w:val="22"/>
        </w:rPr>
        <w:t>cja z realizacji zamówienia. W przypadku gdy wybrany Wykonawca odstąpi od podpisania umowy z Z</w:t>
      </w:r>
      <w:r w:rsidRPr="005808EE">
        <w:rPr>
          <w:rFonts w:ascii="Calibri" w:hAnsi="Calibri" w:cs="Calibri"/>
          <w:sz w:val="22"/>
        </w:rPr>
        <w:t>a</w:t>
      </w:r>
      <w:r w:rsidRPr="005808EE">
        <w:rPr>
          <w:rFonts w:ascii="Calibri" w:hAnsi="Calibri" w:cs="Calibri"/>
          <w:sz w:val="22"/>
        </w:rPr>
        <w:t>mawiającym, Zamawiający może podpisać umowę z kolejnym Wykonawcą, który w postępowaniu uz</w:t>
      </w:r>
      <w:r w:rsidRPr="005808EE">
        <w:rPr>
          <w:rFonts w:ascii="Calibri" w:hAnsi="Calibri" w:cs="Calibri"/>
          <w:sz w:val="22"/>
        </w:rPr>
        <w:t>y</w:t>
      </w:r>
      <w:r w:rsidRPr="005808EE">
        <w:rPr>
          <w:rFonts w:ascii="Calibri" w:hAnsi="Calibri" w:cs="Calibri"/>
          <w:sz w:val="22"/>
        </w:rPr>
        <w:t>skał kolejną najwyższą liczbę punktów.</w:t>
      </w:r>
    </w:p>
    <w:p w14:paraId="009033C0" w14:textId="77777777" w:rsidR="002A696A" w:rsidRPr="009167E7" w:rsidRDefault="002A696A" w:rsidP="00941E8C">
      <w:pPr>
        <w:pStyle w:val="Akapitzlist"/>
        <w:suppressAutoHyphens w:val="0"/>
        <w:autoSpaceDE w:val="0"/>
        <w:autoSpaceDN w:val="0"/>
        <w:adjustRightInd w:val="0"/>
        <w:spacing w:after="37"/>
        <w:ind w:left="426"/>
        <w:jc w:val="both"/>
        <w:rPr>
          <w:rFonts w:ascii="Calibri" w:hAnsi="Calibri" w:cs="Calibri"/>
          <w:color w:val="FF0000"/>
          <w:sz w:val="22"/>
        </w:rPr>
      </w:pPr>
    </w:p>
    <w:p w14:paraId="39AD3A75" w14:textId="338C8AD0" w:rsidR="00951206" w:rsidRPr="00CD63F0" w:rsidRDefault="00494CB8" w:rsidP="00941E8C">
      <w:pPr>
        <w:pStyle w:val="Default"/>
        <w:spacing w:line="276" w:lineRule="auto"/>
        <w:jc w:val="both"/>
        <w:rPr>
          <w:rFonts w:asciiTheme="minorHAnsi" w:hAnsiTheme="minorHAnsi"/>
          <w:b/>
          <w:color w:val="auto"/>
          <w:u w:val="single"/>
        </w:rPr>
      </w:pPr>
      <w:r w:rsidRPr="00CD63F0">
        <w:rPr>
          <w:rFonts w:eastAsiaTheme="minorHAnsi"/>
          <w:b/>
          <w:color w:val="auto"/>
          <w:u w:val="single"/>
        </w:rPr>
        <w:t xml:space="preserve">XV </w:t>
      </w:r>
      <w:r w:rsidR="00A32112" w:rsidRPr="00CD63F0">
        <w:rPr>
          <w:rFonts w:eastAsiaTheme="minorHAnsi"/>
          <w:b/>
          <w:color w:val="auto"/>
          <w:u w:val="single"/>
        </w:rPr>
        <w:t xml:space="preserve">Klauzula informacyjna/ </w:t>
      </w:r>
      <w:r w:rsidR="00826849" w:rsidRPr="00CD63F0">
        <w:rPr>
          <w:rFonts w:asciiTheme="minorHAnsi" w:hAnsiTheme="minorHAnsi"/>
          <w:b/>
          <w:color w:val="auto"/>
          <w:u w:val="single"/>
        </w:rPr>
        <w:t>.Klauzula informacyjna dotycząca RODO</w:t>
      </w:r>
    </w:p>
    <w:p w14:paraId="45A85CD1" w14:textId="77777777" w:rsidR="00951206" w:rsidRPr="00CD63F0" w:rsidRDefault="00826849" w:rsidP="00941E8C">
      <w:pPr>
        <w:suppressAutoHyphens w:val="0"/>
        <w:spacing w:line="276" w:lineRule="auto"/>
        <w:ind w:right="-1"/>
        <w:jc w:val="both"/>
        <w:rPr>
          <w:rFonts w:asciiTheme="minorHAnsi" w:hAnsiTheme="minorHAnsi"/>
          <w:sz w:val="22"/>
        </w:rPr>
      </w:pPr>
      <w:r w:rsidRPr="00CD63F0">
        <w:rPr>
          <w:rFonts w:asciiTheme="minorHAnsi" w:hAnsiTheme="minorHAnsi"/>
          <w:sz w:val="22"/>
        </w:rPr>
        <w:t xml:space="preserve">1. Administratorem Pani/ Pana danych osobowych jest </w:t>
      </w:r>
      <w:r w:rsidRPr="00CD63F0">
        <w:rPr>
          <w:rFonts w:asciiTheme="minorHAnsi" w:hAnsiTheme="minorHAnsi" w:cs="Cambria"/>
          <w:bCs/>
          <w:sz w:val="22"/>
        </w:rPr>
        <w:t>OŚRODEK PROMOWANIA I WSPIERANIA PRZEDSI</w:t>
      </w:r>
      <w:r w:rsidRPr="00CD63F0">
        <w:rPr>
          <w:rFonts w:asciiTheme="minorHAnsi" w:hAnsiTheme="minorHAnsi" w:cs="Cambria"/>
          <w:bCs/>
          <w:sz w:val="22"/>
        </w:rPr>
        <w:t>E</w:t>
      </w:r>
      <w:r w:rsidRPr="00CD63F0">
        <w:rPr>
          <w:rFonts w:asciiTheme="minorHAnsi" w:hAnsiTheme="minorHAnsi" w:cs="Cambria"/>
          <w:bCs/>
          <w:sz w:val="22"/>
        </w:rPr>
        <w:t>BIORCZOSCI ROLNEJ</w:t>
      </w:r>
      <w:r w:rsidRPr="00CD63F0">
        <w:rPr>
          <w:rFonts w:asciiTheme="minorHAnsi" w:hAnsiTheme="minorHAnsi" w:cs="Cambria"/>
          <w:b/>
          <w:bCs/>
          <w:sz w:val="22"/>
        </w:rPr>
        <w:t xml:space="preserve">  , </w:t>
      </w:r>
      <w:r w:rsidRPr="00CD63F0">
        <w:rPr>
          <w:rFonts w:asciiTheme="minorHAnsi" w:hAnsiTheme="minorHAnsi" w:cs="Cambria"/>
          <w:sz w:val="22"/>
        </w:rPr>
        <w:t>Plac  Ks. Józefa Poniatowskiego 2, 27-600 Sandomierz.</w:t>
      </w:r>
      <w:r w:rsidRPr="00CD63F0">
        <w:rPr>
          <w:rFonts w:asciiTheme="minorHAnsi" w:hAnsiTheme="minorHAnsi"/>
          <w:sz w:val="22"/>
        </w:rPr>
        <w:t xml:space="preserve"> W sprawach z zakresu ochr</w:t>
      </w:r>
      <w:r w:rsidRPr="00CD63F0">
        <w:rPr>
          <w:rFonts w:asciiTheme="minorHAnsi" w:hAnsiTheme="minorHAnsi"/>
          <w:sz w:val="22"/>
        </w:rPr>
        <w:t>o</w:t>
      </w:r>
      <w:r w:rsidRPr="00CD63F0">
        <w:rPr>
          <w:rFonts w:asciiTheme="minorHAnsi" w:hAnsiTheme="minorHAnsi"/>
          <w:sz w:val="22"/>
        </w:rPr>
        <w:t xml:space="preserve">ny danych osobowych można kontaktować się przez: </w:t>
      </w:r>
    </w:p>
    <w:p w14:paraId="66FD8E3F" w14:textId="77777777" w:rsidR="00951206" w:rsidRPr="00CD63F0" w:rsidRDefault="00826849" w:rsidP="00941E8C">
      <w:pPr>
        <w:pStyle w:val="Default"/>
        <w:ind w:left="709"/>
        <w:jc w:val="both"/>
        <w:rPr>
          <w:rFonts w:asciiTheme="minorHAnsi" w:hAnsiTheme="minorHAnsi"/>
          <w:color w:val="auto"/>
          <w:sz w:val="22"/>
          <w:szCs w:val="22"/>
          <w:lang w:val="en-US"/>
        </w:rPr>
      </w:pPr>
      <w:r w:rsidRPr="00CD63F0">
        <w:rPr>
          <w:rFonts w:asciiTheme="minorHAnsi" w:hAnsiTheme="minorHAnsi"/>
          <w:color w:val="auto"/>
          <w:sz w:val="22"/>
          <w:szCs w:val="22"/>
          <w:lang w:val="en-US"/>
        </w:rPr>
        <w:t xml:space="preserve">a) </w:t>
      </w:r>
      <w:proofErr w:type="spellStart"/>
      <w:r w:rsidRPr="00CD63F0">
        <w:rPr>
          <w:rFonts w:asciiTheme="minorHAnsi" w:hAnsiTheme="minorHAnsi"/>
          <w:color w:val="auto"/>
          <w:sz w:val="22"/>
          <w:szCs w:val="22"/>
          <w:lang w:val="en-US"/>
        </w:rPr>
        <w:t>adres</w:t>
      </w:r>
      <w:proofErr w:type="spellEnd"/>
      <w:r w:rsidRPr="00CD63F0">
        <w:rPr>
          <w:rFonts w:asciiTheme="minorHAnsi" w:hAnsiTheme="minorHAnsi"/>
          <w:color w:val="auto"/>
          <w:sz w:val="22"/>
          <w:szCs w:val="22"/>
          <w:lang w:val="en-US"/>
        </w:rPr>
        <w:t xml:space="preserve"> e-mail: daneosobowe@opiwpr.org.pl; </w:t>
      </w:r>
    </w:p>
    <w:p w14:paraId="2846FC4D" w14:textId="77777777" w:rsidR="00951206" w:rsidRPr="00CD63F0" w:rsidRDefault="00826849" w:rsidP="00941E8C">
      <w:pPr>
        <w:pStyle w:val="Default"/>
        <w:ind w:left="709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 xml:space="preserve">b) pisemnie na adres siedziby </w:t>
      </w:r>
    </w:p>
    <w:p w14:paraId="4649E1A6" w14:textId="77777777" w:rsidR="00B02451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 xml:space="preserve">2. Pani/Pana dane osobowe przetwarzane będą na podstawie art. 6 ust. 1 lit. c RODO w celu związanym z </w:t>
      </w:r>
    </w:p>
    <w:p w14:paraId="1B6288AE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niniejszym postępowaniem o udzielenie zamówienia prowadzonym w trybie zasady konkurencyjności okr</w:t>
      </w:r>
      <w:r w:rsidRPr="00CD63F0">
        <w:rPr>
          <w:rFonts w:asciiTheme="minorHAnsi" w:hAnsiTheme="minorHAnsi"/>
          <w:color w:val="auto"/>
          <w:sz w:val="22"/>
          <w:szCs w:val="22"/>
        </w:rPr>
        <w:t>e</w:t>
      </w:r>
      <w:r w:rsidRPr="00CD63F0">
        <w:rPr>
          <w:rFonts w:asciiTheme="minorHAnsi" w:hAnsiTheme="minorHAnsi"/>
          <w:color w:val="auto"/>
          <w:sz w:val="22"/>
          <w:szCs w:val="22"/>
        </w:rPr>
        <w:t>ślonej w Wytycznych dotyczących kwalifikowalności wydatków na lata 2021-2027, w tym w celu przepr</w:t>
      </w:r>
      <w:r w:rsidRPr="00CD63F0">
        <w:rPr>
          <w:rFonts w:asciiTheme="minorHAnsi" w:hAnsiTheme="minorHAnsi"/>
          <w:color w:val="auto"/>
          <w:sz w:val="22"/>
          <w:szCs w:val="22"/>
        </w:rPr>
        <w:t>o</w:t>
      </w:r>
      <w:r w:rsidRPr="00CD63F0">
        <w:rPr>
          <w:rFonts w:asciiTheme="minorHAnsi" w:hAnsiTheme="minorHAnsi"/>
          <w:color w:val="auto"/>
          <w:sz w:val="22"/>
          <w:szCs w:val="22"/>
        </w:rPr>
        <w:t>wadzenia postępowania, udzielenia zamówienia, zawarcia umowy, realizacji zamówienia, obowiązku spr</w:t>
      </w:r>
      <w:r w:rsidRPr="00CD63F0">
        <w:rPr>
          <w:rFonts w:asciiTheme="minorHAnsi" w:hAnsiTheme="minorHAnsi"/>
          <w:color w:val="auto"/>
          <w:sz w:val="22"/>
          <w:szCs w:val="22"/>
        </w:rPr>
        <w:t>a</w:t>
      </w:r>
      <w:r w:rsidRPr="00CD63F0">
        <w:rPr>
          <w:rFonts w:asciiTheme="minorHAnsi" w:hAnsiTheme="minorHAnsi"/>
          <w:color w:val="auto"/>
          <w:sz w:val="22"/>
          <w:szCs w:val="22"/>
        </w:rPr>
        <w:t xml:space="preserve">wozdawczego, przedłożenia organom kontroli, wynikających z realizacji zadań i ustawowych obowiązków w ramach projektu, w tym ogłoszenia wyników postępowania na stronie internetowej https://bazakonkurencyjnosci.funduszeeuropejskie.gov.pl i mogą zostać udostępnione innym podmiotom poprzez wspomnianą stronę internetową. </w:t>
      </w:r>
    </w:p>
    <w:p w14:paraId="2E2239DA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3. Pani/Pana dane osobowe mogą zostać ujawnione innym podmiotom upoważnionym na podstawie prz</w:t>
      </w:r>
      <w:r w:rsidRPr="00CD63F0">
        <w:rPr>
          <w:rFonts w:asciiTheme="minorHAnsi" w:hAnsiTheme="minorHAnsi"/>
          <w:color w:val="auto"/>
          <w:sz w:val="22"/>
          <w:szCs w:val="22"/>
        </w:rPr>
        <w:t>e</w:t>
      </w:r>
      <w:r w:rsidRPr="00CD63F0">
        <w:rPr>
          <w:rFonts w:asciiTheme="minorHAnsi" w:hAnsiTheme="minorHAnsi"/>
          <w:color w:val="auto"/>
          <w:sz w:val="22"/>
          <w:szCs w:val="22"/>
        </w:rPr>
        <w:t>pisów prawa, w szczególności Instytucji Zarządzającej, w celu realizacji Programu Fundusze Europejskie dla świętokrzyskiego 2021-2027 współfinansowanego ze środków Europejskiego Funduszu Społecznego Plus, w szczególności w celu potwierdzenia kwalifikowalności wydatków, udzielenia wsparcia, monitoringu, ewal</w:t>
      </w:r>
      <w:r w:rsidRPr="00CD63F0">
        <w:rPr>
          <w:rFonts w:asciiTheme="minorHAnsi" w:hAnsiTheme="minorHAnsi"/>
          <w:color w:val="auto"/>
          <w:sz w:val="22"/>
          <w:szCs w:val="22"/>
        </w:rPr>
        <w:t>u</w:t>
      </w:r>
      <w:r w:rsidRPr="00CD63F0">
        <w:rPr>
          <w:rFonts w:asciiTheme="minorHAnsi" w:hAnsiTheme="minorHAnsi"/>
          <w:color w:val="auto"/>
          <w:sz w:val="22"/>
          <w:szCs w:val="22"/>
        </w:rPr>
        <w:t xml:space="preserve">acji, kontroli, audytu i sprawozdawczości oraz działań informacyjno-promocyjnych. </w:t>
      </w:r>
    </w:p>
    <w:p w14:paraId="72123456" w14:textId="56D9D43C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4. Pani/Pana dane osobowe będą przechowywane zgodnie z Wytycznymi Ministra Funduszy i Polityki R</w:t>
      </w:r>
      <w:r w:rsidRPr="00CD63F0">
        <w:rPr>
          <w:rFonts w:asciiTheme="minorHAnsi" w:hAnsiTheme="minorHAnsi"/>
          <w:color w:val="auto"/>
          <w:sz w:val="22"/>
          <w:szCs w:val="22"/>
        </w:rPr>
        <w:t>e</w:t>
      </w:r>
      <w:r w:rsidRPr="00CD63F0">
        <w:rPr>
          <w:rFonts w:asciiTheme="minorHAnsi" w:hAnsiTheme="minorHAnsi"/>
          <w:color w:val="auto"/>
          <w:sz w:val="22"/>
          <w:szCs w:val="22"/>
        </w:rPr>
        <w:t xml:space="preserve">gionalnej dotyczącymi kwalifikowalności wydatków na lata 2021-2027 oraz z umową o dofinansowanie realizacji projektu, w ramach którego prowadzone jest postępowanie, tj. przez okres pięciu lat od dnia 31 grudnia roku, w którym Instytucja Zarządzająca dokonała ostatniej płatności na rzecz Zamawiającego. </w:t>
      </w:r>
    </w:p>
    <w:p w14:paraId="3F6EC6C5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5. Obowiązek podania przez Panią/Pana danych osobowych bezpośrednio Pani/Pana dotyczących jest w</w:t>
      </w:r>
      <w:r w:rsidRPr="00CD63F0">
        <w:rPr>
          <w:rFonts w:asciiTheme="minorHAnsi" w:hAnsiTheme="minorHAnsi"/>
          <w:color w:val="auto"/>
          <w:sz w:val="22"/>
          <w:szCs w:val="22"/>
        </w:rPr>
        <w:t>y</w:t>
      </w:r>
      <w:r w:rsidRPr="00CD63F0">
        <w:rPr>
          <w:rFonts w:asciiTheme="minorHAnsi" w:hAnsiTheme="minorHAnsi"/>
          <w:color w:val="auto"/>
          <w:sz w:val="22"/>
          <w:szCs w:val="22"/>
        </w:rPr>
        <w:t xml:space="preserve">mogiem ustawowym, związanym z udziałem w postępowaniu o udzielenie zamówienia zgodnie z zasadą konkurencyjności, określoną w Wytycznych dotyczących kwalifikowalności wydatków na lata 2021-2027. W przypadku nie podania danych osobowych oferta będzie podlegała odrzuceniu. </w:t>
      </w:r>
    </w:p>
    <w:p w14:paraId="17CC5367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lastRenderedPageBreak/>
        <w:t>6. W odniesieniu do Pani/Pana danych osobowych decyzje nie będą podejmowane w sposób zautomatyz</w:t>
      </w:r>
      <w:r w:rsidRPr="00CD63F0">
        <w:rPr>
          <w:rFonts w:asciiTheme="minorHAnsi" w:hAnsiTheme="minorHAnsi"/>
          <w:color w:val="auto"/>
          <w:sz w:val="22"/>
          <w:szCs w:val="22"/>
        </w:rPr>
        <w:t>o</w:t>
      </w:r>
      <w:r w:rsidRPr="00CD63F0">
        <w:rPr>
          <w:rFonts w:asciiTheme="minorHAnsi" w:hAnsiTheme="minorHAnsi"/>
          <w:color w:val="auto"/>
          <w:sz w:val="22"/>
          <w:szCs w:val="22"/>
        </w:rPr>
        <w:t xml:space="preserve">wany, stosownie do art. 22 RODO. </w:t>
      </w:r>
    </w:p>
    <w:p w14:paraId="14A8561C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 xml:space="preserve">7. Posiada Pani/Pan: </w:t>
      </w:r>
    </w:p>
    <w:p w14:paraId="18FC32C9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 xml:space="preserve">a. na podstawie art. 15 RODO prawo dostępu do danych osobowych Pani/Pana dotyczących; </w:t>
      </w:r>
    </w:p>
    <w:p w14:paraId="1E350EDB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 xml:space="preserve">b. na podstawie art. 16 RODO prawo do sprostowania Pani/Pana danych osobowych; </w:t>
      </w:r>
    </w:p>
    <w:p w14:paraId="7487A61F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c. na podstawie art. 18 RODO prawo żądania od administratora ograniczenia przetwarzania danych osob</w:t>
      </w:r>
      <w:r w:rsidRPr="00CD63F0">
        <w:rPr>
          <w:rFonts w:asciiTheme="minorHAnsi" w:hAnsiTheme="minorHAnsi"/>
          <w:color w:val="auto"/>
          <w:sz w:val="22"/>
          <w:szCs w:val="22"/>
        </w:rPr>
        <w:t>o</w:t>
      </w:r>
      <w:r w:rsidRPr="00CD63F0">
        <w:rPr>
          <w:rFonts w:asciiTheme="minorHAnsi" w:hAnsiTheme="minorHAnsi"/>
          <w:color w:val="auto"/>
          <w:sz w:val="22"/>
          <w:szCs w:val="22"/>
        </w:rPr>
        <w:t xml:space="preserve">wych z zastrzeżeniem przypadków, o których mowa w art. 18 ust. 2 RODO2 </w:t>
      </w:r>
    </w:p>
    <w:p w14:paraId="12FCE6CE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d. prawo do wniesienia skargi do Prezesa Urzędu Ochrony Danych Osobowych, gdy uzna Pani/Pan, że prz</w:t>
      </w:r>
      <w:r w:rsidRPr="00CD63F0">
        <w:rPr>
          <w:rFonts w:asciiTheme="minorHAnsi" w:hAnsiTheme="minorHAnsi"/>
          <w:color w:val="auto"/>
          <w:sz w:val="22"/>
          <w:szCs w:val="22"/>
        </w:rPr>
        <w:t>e</w:t>
      </w:r>
      <w:r w:rsidRPr="00CD63F0">
        <w:rPr>
          <w:rFonts w:asciiTheme="minorHAnsi" w:hAnsiTheme="minorHAnsi"/>
          <w:color w:val="auto"/>
          <w:sz w:val="22"/>
          <w:szCs w:val="22"/>
        </w:rPr>
        <w:t xml:space="preserve">twarzanie danych osobowych Pani/Pana dotyczących narusza przepisy RODO. </w:t>
      </w:r>
    </w:p>
    <w:p w14:paraId="0B2F23E9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 xml:space="preserve">8. Nie przysługuje Pani/Panu: </w:t>
      </w:r>
    </w:p>
    <w:p w14:paraId="2A816887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 xml:space="preserve">a. w związku z art. 17 ust. 3 lit. b, d lub e RODO prawo do usunięcia danych osobowych; </w:t>
      </w:r>
    </w:p>
    <w:p w14:paraId="4193D670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 xml:space="preserve">b. prawo do przenoszenia danych osobowych, o którym mowa w art. 20 RODO; </w:t>
      </w:r>
    </w:p>
    <w:p w14:paraId="5F9666E5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 xml:space="preserve">c. na podstawie art. 21 RODO prawo sprzeciwu, wobec przetwarzania danych osobowych, gdyż podstawą prawną przetwarzania Pani/Pana danych osobowych jest art. 6 ust. 1 lit. c RODO. </w:t>
      </w:r>
    </w:p>
    <w:p w14:paraId="27F641B9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 xml:space="preserve">9. Z powyższych uprawnień można skorzystać w siedzibie Administratora, pisząc na adres Administratora lub drogą elektroniczną, kierując korespondencję na adres: info@epe.edu.pl </w:t>
      </w:r>
    </w:p>
    <w:p w14:paraId="2D442A94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10. Pani/Pana dane nie będą przekazywane, o ile nie będzie się to wiązało z koniecznością wynikającą z realizacji Umowy lub obowiązków nałożonych na podmiot prowadzący postępowanie o udzielenie Zam</w:t>
      </w:r>
      <w:r w:rsidRPr="00CD63F0">
        <w:rPr>
          <w:rFonts w:asciiTheme="minorHAnsi" w:hAnsiTheme="minorHAnsi"/>
          <w:color w:val="auto"/>
          <w:sz w:val="22"/>
          <w:szCs w:val="22"/>
        </w:rPr>
        <w:t>ó</w:t>
      </w:r>
      <w:r w:rsidRPr="00CD63F0">
        <w:rPr>
          <w:rFonts w:asciiTheme="minorHAnsi" w:hAnsiTheme="minorHAnsi"/>
          <w:color w:val="auto"/>
          <w:sz w:val="22"/>
          <w:szCs w:val="22"/>
        </w:rPr>
        <w:t xml:space="preserve">wienia współfinansowanego ze środków Unii Europejskiej. </w:t>
      </w:r>
    </w:p>
    <w:p w14:paraId="2B223779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11. Pani/Pana dane nie będą przekazywane do państwa trzeciego, ani organizacji międzynarodowej w r</w:t>
      </w:r>
      <w:r w:rsidRPr="00CD63F0">
        <w:rPr>
          <w:rFonts w:asciiTheme="minorHAnsi" w:hAnsiTheme="minorHAnsi"/>
          <w:color w:val="auto"/>
          <w:sz w:val="22"/>
          <w:szCs w:val="22"/>
        </w:rPr>
        <w:t>o</w:t>
      </w:r>
      <w:r w:rsidRPr="00CD63F0">
        <w:rPr>
          <w:rFonts w:asciiTheme="minorHAnsi" w:hAnsiTheme="minorHAnsi"/>
          <w:color w:val="auto"/>
          <w:sz w:val="22"/>
          <w:szCs w:val="22"/>
        </w:rPr>
        <w:t xml:space="preserve">zumieniu RODO. </w:t>
      </w:r>
    </w:p>
    <w:p w14:paraId="5AB6F047" w14:textId="289A9659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12. Przysługuje Pani/ Panu prawo wniesienia skargi do organu nadzorczego na niezgodne z RODO przetw</w:t>
      </w:r>
      <w:r w:rsidRPr="00CD63F0">
        <w:rPr>
          <w:rFonts w:asciiTheme="minorHAnsi" w:hAnsiTheme="minorHAnsi"/>
          <w:color w:val="auto"/>
          <w:sz w:val="22"/>
          <w:szCs w:val="22"/>
        </w:rPr>
        <w:t>a</w:t>
      </w:r>
      <w:r w:rsidRPr="00CD63F0">
        <w:rPr>
          <w:rFonts w:asciiTheme="minorHAnsi" w:hAnsiTheme="minorHAnsi"/>
          <w:color w:val="auto"/>
          <w:sz w:val="22"/>
          <w:szCs w:val="22"/>
        </w:rPr>
        <w:t xml:space="preserve">rzanie Państwa danych osobowych. Właściwym dla ww. skargi jest: Urząd Ochrony Danych Osobowych, ul. Stawki 2, 00-193 Warszawa. </w:t>
      </w:r>
    </w:p>
    <w:p w14:paraId="18E4FDE4" w14:textId="77777777" w:rsidR="00D1538D" w:rsidRPr="00CD63F0" w:rsidRDefault="00D1538D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6BD6AE24" w14:textId="721B359F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Załączniki:</w:t>
      </w:r>
    </w:p>
    <w:p w14:paraId="25E38301" w14:textId="77777777" w:rsidR="00951206" w:rsidRPr="00CD63F0" w:rsidRDefault="00826849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Załącznik nr 1</w:t>
      </w:r>
      <w:r w:rsidR="000278F8" w:rsidRPr="00CD63F0">
        <w:rPr>
          <w:rFonts w:asciiTheme="minorHAnsi" w:hAnsiTheme="minorHAnsi"/>
          <w:color w:val="auto"/>
          <w:sz w:val="22"/>
          <w:szCs w:val="22"/>
        </w:rPr>
        <w:t>.</w:t>
      </w:r>
      <w:r w:rsidRPr="00CD63F0">
        <w:rPr>
          <w:rFonts w:asciiTheme="minorHAnsi" w:hAnsiTheme="minorHAnsi"/>
          <w:color w:val="auto"/>
          <w:sz w:val="22"/>
          <w:szCs w:val="22"/>
        </w:rPr>
        <w:t xml:space="preserve"> Formularz oferty</w:t>
      </w:r>
    </w:p>
    <w:p w14:paraId="242594CE" w14:textId="77777777" w:rsidR="00951206" w:rsidRPr="00CD63F0" w:rsidRDefault="00976B6C" w:rsidP="00941E8C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Załącznik nr 2</w:t>
      </w:r>
      <w:r w:rsidR="000278F8" w:rsidRPr="00CD63F0">
        <w:rPr>
          <w:rFonts w:asciiTheme="minorHAnsi" w:hAnsiTheme="minorHAnsi"/>
          <w:color w:val="auto"/>
          <w:sz w:val="22"/>
          <w:szCs w:val="22"/>
        </w:rPr>
        <w:t>.</w:t>
      </w:r>
      <w:r w:rsidR="00826849" w:rsidRPr="00CD63F0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1249BB" w:rsidRPr="00CD63F0">
        <w:rPr>
          <w:rFonts w:asciiTheme="minorHAnsi" w:hAnsiTheme="minorHAnsi"/>
          <w:color w:val="auto"/>
          <w:sz w:val="22"/>
          <w:szCs w:val="22"/>
        </w:rPr>
        <w:t>Wykaz osób</w:t>
      </w:r>
    </w:p>
    <w:p w14:paraId="02F86C34" w14:textId="142DBD9B" w:rsidR="009C5A4C" w:rsidRPr="009167E7" w:rsidRDefault="00976B6C" w:rsidP="00AF1DC0">
      <w:pPr>
        <w:pStyle w:val="Default"/>
        <w:spacing w:line="276" w:lineRule="auto"/>
        <w:jc w:val="both"/>
        <w:rPr>
          <w:rFonts w:asciiTheme="minorHAnsi" w:hAnsiTheme="minorHAnsi"/>
          <w:color w:val="FF0000"/>
          <w:sz w:val="22"/>
          <w:szCs w:val="22"/>
        </w:rPr>
      </w:pPr>
      <w:r w:rsidRPr="00CD63F0">
        <w:rPr>
          <w:rFonts w:asciiTheme="minorHAnsi" w:hAnsiTheme="minorHAnsi"/>
          <w:color w:val="auto"/>
          <w:sz w:val="22"/>
          <w:szCs w:val="22"/>
        </w:rPr>
        <w:t>Załącznik nr 3</w:t>
      </w:r>
      <w:r w:rsidR="001249BB" w:rsidRPr="00CD63F0">
        <w:rPr>
          <w:rFonts w:asciiTheme="minorHAnsi" w:hAnsiTheme="minorHAnsi"/>
          <w:color w:val="auto"/>
          <w:sz w:val="22"/>
          <w:szCs w:val="22"/>
        </w:rPr>
        <w:t xml:space="preserve">. Wzór umowy </w:t>
      </w:r>
    </w:p>
    <w:p w14:paraId="0F5BC921" w14:textId="77777777" w:rsidR="0067322D" w:rsidRPr="009167E7" w:rsidRDefault="0067322D" w:rsidP="00941E8C">
      <w:pPr>
        <w:pStyle w:val="Default"/>
        <w:spacing w:line="276" w:lineRule="auto"/>
        <w:ind w:left="567" w:hanging="283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4F3FC058" w14:textId="77777777" w:rsidR="0067322D" w:rsidRPr="009167E7" w:rsidRDefault="0067322D" w:rsidP="00941E8C">
      <w:pPr>
        <w:pStyle w:val="Default"/>
        <w:spacing w:line="276" w:lineRule="auto"/>
        <w:ind w:left="567" w:hanging="283"/>
        <w:jc w:val="both"/>
        <w:rPr>
          <w:rFonts w:asciiTheme="minorHAnsi" w:hAnsiTheme="minorHAnsi"/>
          <w:color w:val="FF0000"/>
          <w:sz w:val="22"/>
          <w:szCs w:val="22"/>
        </w:rPr>
      </w:pPr>
    </w:p>
    <w:sectPr w:rsidR="0067322D" w:rsidRPr="009167E7">
      <w:headerReference w:type="default" r:id="rId11"/>
      <w:footerReference w:type="default" r:id="rId12"/>
      <w:pgSz w:w="11906" w:h="16838"/>
      <w:pgMar w:top="1712" w:right="1134" w:bottom="1418" w:left="1134" w:header="284" w:footer="3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65A22" w14:textId="77777777" w:rsidR="00F35FBC" w:rsidRDefault="00F35FBC">
      <w:r>
        <w:separator/>
      </w:r>
    </w:p>
  </w:endnote>
  <w:endnote w:type="continuationSeparator" w:id="0">
    <w:p w14:paraId="5F3AADC8" w14:textId="77777777" w:rsidR="00F35FBC" w:rsidRDefault="00F35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84D24" w14:textId="77777777" w:rsidR="00C11021" w:rsidRDefault="00C11021">
    <w:pPr>
      <w:pStyle w:val="Stopka"/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 xml:space="preserve">Biura projektu: 1) Sandomierz 27-600  Pl. Ks. Poniatowskiego 2  tel. 15 833 34 00, </w:t>
    </w:r>
    <w:hyperlink r:id="rId1">
      <w:r>
        <w:rPr>
          <w:rStyle w:val="Hipercze"/>
          <w:rFonts w:cs="Times New Roman"/>
          <w:sz w:val="16"/>
          <w:szCs w:val="16"/>
        </w:rPr>
        <w:t>https://www.opiwpr.org.pl/projekty/nowa-aktywna-ja</w:t>
      </w:r>
    </w:hyperlink>
    <w:r>
      <w:rPr>
        <w:rFonts w:cs="Times New Roman"/>
        <w:sz w:val="16"/>
        <w:szCs w:val="16"/>
      </w:rPr>
      <w:t xml:space="preserve">; e-mail: </w:t>
    </w:r>
    <w:hyperlink r:id="rId2">
      <w:r>
        <w:rPr>
          <w:rStyle w:val="Hipercze"/>
          <w:rFonts w:cs="Times New Roman"/>
          <w:sz w:val="16"/>
          <w:szCs w:val="16"/>
        </w:rPr>
        <w:t>sekretariat@opiwpr.org.pl</w:t>
      </w:r>
    </w:hyperlink>
    <w:r>
      <w:rPr>
        <w:rFonts w:cs="Times New Roman"/>
        <w:sz w:val="16"/>
        <w:szCs w:val="16"/>
      </w:rPr>
      <w:t xml:space="preserve">; 2) </w:t>
    </w:r>
    <w:r>
      <w:rPr>
        <w:rFonts w:eastAsia="Times New Roman" w:cs="Times New Roman"/>
        <w:sz w:val="16"/>
        <w:szCs w:val="16"/>
        <w:lang w:eastAsia="pl-PL"/>
      </w:rPr>
      <w:t>Busko – Zdrój 28-100, ul. Kościuszki 60, tel. 41 378 13 16</w:t>
    </w:r>
  </w:p>
  <w:sdt>
    <w:sdtPr>
      <w:id w:val="1171771483"/>
      <w:docPartObj>
        <w:docPartGallery w:val="Page Numbers (Top of Page)"/>
        <w:docPartUnique/>
      </w:docPartObj>
    </w:sdtPr>
    <w:sdtEndPr/>
    <w:sdtContent>
      <w:p w14:paraId="529418AC" w14:textId="77777777" w:rsidR="00C11021" w:rsidRDefault="00C11021">
        <w:pPr>
          <w:pStyle w:val="Stopka"/>
          <w:jc w:val="center"/>
        </w:pPr>
      </w:p>
      <w:p w14:paraId="168359FA" w14:textId="7BC9DEA9" w:rsidR="00C11021" w:rsidRDefault="00C11021">
        <w:pPr>
          <w:pStyle w:val="Stopka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="Cambria" w:hAnsi="Cambria" w:cstheme="minorHAnsi"/>
            <w:sz w:val="16"/>
            <w:szCs w:val="16"/>
          </w:rPr>
          <w:t xml:space="preserve">Strona </w:t>
        </w:r>
        <w:r>
          <w:rPr>
            <w:rFonts w:ascii="Cambria" w:hAnsi="Cambria" w:cs="Calibri"/>
            <w:b/>
            <w:sz w:val="16"/>
            <w:szCs w:val="16"/>
          </w:rPr>
          <w:fldChar w:fldCharType="begin"/>
        </w:r>
        <w:r>
          <w:rPr>
            <w:rFonts w:ascii="Cambria" w:hAnsi="Cambria" w:cs="Calibri"/>
            <w:b/>
            <w:sz w:val="16"/>
            <w:szCs w:val="16"/>
          </w:rPr>
          <w:instrText xml:space="preserve"> PAGE </w:instrText>
        </w:r>
        <w:r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811C4D">
          <w:rPr>
            <w:rFonts w:ascii="Cambria" w:hAnsi="Cambria" w:cs="Calibri"/>
            <w:b/>
            <w:noProof/>
            <w:sz w:val="16"/>
            <w:szCs w:val="16"/>
          </w:rPr>
          <w:t>10</w:t>
        </w:r>
        <w:r>
          <w:rPr>
            <w:rFonts w:ascii="Cambria" w:hAnsi="Cambria" w:cs="Calibri"/>
            <w:b/>
            <w:sz w:val="16"/>
            <w:szCs w:val="16"/>
          </w:rPr>
          <w:fldChar w:fldCharType="end"/>
        </w:r>
        <w:r>
          <w:rPr>
            <w:rFonts w:ascii="Cambria" w:hAnsi="Cambria" w:cstheme="minorHAnsi"/>
            <w:sz w:val="16"/>
            <w:szCs w:val="16"/>
          </w:rPr>
          <w:t xml:space="preserve"> z </w:t>
        </w:r>
        <w:r>
          <w:rPr>
            <w:rFonts w:ascii="Cambria" w:hAnsi="Cambria" w:cs="Calibri"/>
            <w:b/>
            <w:sz w:val="16"/>
            <w:szCs w:val="16"/>
          </w:rPr>
          <w:fldChar w:fldCharType="begin"/>
        </w:r>
        <w:r>
          <w:rPr>
            <w:rFonts w:ascii="Cambria" w:hAnsi="Cambria" w:cs="Calibri"/>
            <w:b/>
            <w:sz w:val="16"/>
            <w:szCs w:val="16"/>
          </w:rPr>
          <w:instrText xml:space="preserve"> NUMPAGES </w:instrText>
        </w:r>
        <w:r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811C4D">
          <w:rPr>
            <w:rFonts w:ascii="Cambria" w:hAnsi="Cambria" w:cs="Calibri"/>
            <w:b/>
            <w:noProof/>
            <w:sz w:val="16"/>
            <w:szCs w:val="16"/>
          </w:rPr>
          <w:t>10</w:t>
        </w:r>
        <w:r>
          <w:rPr>
            <w:rFonts w:ascii="Cambria" w:hAnsi="Cambria" w:cs="Calibr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27C1B" w14:textId="77777777" w:rsidR="00F35FBC" w:rsidRDefault="00F35FBC">
      <w:r>
        <w:separator/>
      </w:r>
    </w:p>
  </w:footnote>
  <w:footnote w:type="continuationSeparator" w:id="0">
    <w:p w14:paraId="587F5AF7" w14:textId="77777777" w:rsidR="00F35FBC" w:rsidRDefault="00F35FBC">
      <w:r>
        <w:continuationSeparator/>
      </w:r>
    </w:p>
  </w:footnote>
  <w:footnote w:id="1">
    <w:p w14:paraId="4286CFCF" w14:textId="77777777" w:rsidR="00862646" w:rsidRDefault="00862646" w:rsidP="008626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327B6">
        <w:rPr>
          <w:sz w:val="18"/>
          <w:szCs w:val="18"/>
        </w:rPr>
        <w:t xml:space="preserve">Profil zaufany znajduje zastosowanie jedynie w załatwianiu spraw urzędowych online (np. przez </w:t>
      </w:r>
      <w:proofErr w:type="spellStart"/>
      <w:r w:rsidRPr="009327B6">
        <w:rPr>
          <w:sz w:val="18"/>
          <w:szCs w:val="18"/>
        </w:rPr>
        <w:t>ePUAP</w:t>
      </w:r>
      <w:proofErr w:type="spellEnd"/>
      <w:r w:rsidRPr="009327B6">
        <w:rPr>
          <w:sz w:val="18"/>
          <w:szCs w:val="18"/>
        </w:rPr>
        <w:t>, obywatel.gov.pl, PUE ZUS, praca.gov.pl) - czyli na platformach urzędowych</w:t>
      </w:r>
      <w:r w:rsidRPr="009327B6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9C922" w14:textId="172DC4D9" w:rsidR="00C11021" w:rsidRPr="008F4599" w:rsidRDefault="00C11021" w:rsidP="008F459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CB6B1AE" wp14:editId="67CB51BA">
          <wp:extent cx="6029325" cy="463550"/>
          <wp:effectExtent l="0" t="0" r="0" b="0"/>
          <wp:docPr id="1" name="Obraz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46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A77475"/>
    <w:multiLevelType w:val="hybridMultilevel"/>
    <w:tmpl w:val="2C72B70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847EC7"/>
    <w:multiLevelType w:val="hybridMultilevel"/>
    <w:tmpl w:val="793EC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16FF9"/>
    <w:multiLevelType w:val="multilevel"/>
    <w:tmpl w:val="04269612"/>
    <w:lvl w:ilvl="0">
      <w:start w:val="1"/>
      <w:numFmt w:val="upperRoman"/>
      <w:lvlText w:val="%1."/>
      <w:lvlJc w:val="left"/>
      <w:pPr>
        <w:tabs>
          <w:tab w:val="num" w:pos="142"/>
        </w:tabs>
        <w:ind w:left="1146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68F41F5"/>
    <w:multiLevelType w:val="hybridMultilevel"/>
    <w:tmpl w:val="3482EBCE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0DB6423E"/>
    <w:multiLevelType w:val="hybridMultilevel"/>
    <w:tmpl w:val="2AFA1950"/>
    <w:lvl w:ilvl="0" w:tplc="924879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1CA71AA"/>
    <w:multiLevelType w:val="hybridMultilevel"/>
    <w:tmpl w:val="4C6C567E"/>
    <w:lvl w:ilvl="0" w:tplc="7788F960">
      <w:start w:val="1"/>
      <w:numFmt w:val="lowerLetter"/>
      <w:lvlText w:val="%1)"/>
      <w:lvlJc w:val="left"/>
      <w:rPr>
        <w:rFonts w:ascii="Calibri" w:eastAsiaTheme="minorHAns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2907470"/>
    <w:multiLevelType w:val="hybridMultilevel"/>
    <w:tmpl w:val="D7A477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3EA28EE"/>
    <w:multiLevelType w:val="hybridMultilevel"/>
    <w:tmpl w:val="90D262DC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17C16D38"/>
    <w:multiLevelType w:val="hybridMultilevel"/>
    <w:tmpl w:val="789EA618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8390642"/>
    <w:multiLevelType w:val="hybridMultilevel"/>
    <w:tmpl w:val="809452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B054B24"/>
    <w:multiLevelType w:val="hybridMultilevel"/>
    <w:tmpl w:val="AFB8B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1D683E"/>
    <w:multiLevelType w:val="multilevel"/>
    <w:tmpl w:val="06846212"/>
    <w:lvl w:ilvl="0">
      <w:start w:val="1"/>
      <w:numFmt w:val="decimal"/>
      <w:lvlText w:val="%1."/>
      <w:lvlJc w:val="left"/>
      <w:pPr>
        <w:tabs>
          <w:tab w:val="num" w:pos="3048"/>
        </w:tabs>
        <w:ind w:left="3768" w:hanging="360"/>
      </w:pPr>
      <w:rPr>
        <w:rFonts w:ascii="Calibri" w:eastAsia="Calibri" w:hAnsi="Calibri" w:cs="Calibri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3124"/>
        </w:tabs>
        <w:ind w:left="4564" w:hanging="360"/>
      </w:pPr>
    </w:lvl>
    <w:lvl w:ilvl="2">
      <w:start w:val="1"/>
      <w:numFmt w:val="lowerRoman"/>
      <w:lvlText w:val="%3."/>
      <w:lvlJc w:val="right"/>
      <w:pPr>
        <w:tabs>
          <w:tab w:val="num" w:pos="3124"/>
        </w:tabs>
        <w:ind w:left="5284" w:hanging="180"/>
      </w:pPr>
    </w:lvl>
    <w:lvl w:ilvl="3">
      <w:start w:val="1"/>
      <w:numFmt w:val="decimal"/>
      <w:lvlText w:val="%4."/>
      <w:lvlJc w:val="left"/>
      <w:pPr>
        <w:tabs>
          <w:tab w:val="num" w:pos="3124"/>
        </w:tabs>
        <w:ind w:left="6004" w:hanging="360"/>
      </w:pPr>
    </w:lvl>
    <w:lvl w:ilvl="4">
      <w:start w:val="1"/>
      <w:numFmt w:val="lowerLetter"/>
      <w:lvlText w:val="%5."/>
      <w:lvlJc w:val="left"/>
      <w:pPr>
        <w:tabs>
          <w:tab w:val="num" w:pos="3124"/>
        </w:tabs>
        <w:ind w:left="6724" w:hanging="360"/>
      </w:pPr>
    </w:lvl>
    <w:lvl w:ilvl="5">
      <w:start w:val="1"/>
      <w:numFmt w:val="lowerRoman"/>
      <w:lvlText w:val="%6."/>
      <w:lvlJc w:val="right"/>
      <w:pPr>
        <w:tabs>
          <w:tab w:val="num" w:pos="3124"/>
        </w:tabs>
        <w:ind w:left="7444" w:hanging="180"/>
      </w:pPr>
    </w:lvl>
    <w:lvl w:ilvl="6">
      <w:start w:val="1"/>
      <w:numFmt w:val="decimal"/>
      <w:lvlText w:val="%7."/>
      <w:lvlJc w:val="left"/>
      <w:pPr>
        <w:tabs>
          <w:tab w:val="num" w:pos="3124"/>
        </w:tabs>
        <w:ind w:left="8164" w:hanging="360"/>
      </w:pPr>
    </w:lvl>
    <w:lvl w:ilvl="7">
      <w:start w:val="1"/>
      <w:numFmt w:val="lowerLetter"/>
      <w:lvlText w:val="%8."/>
      <w:lvlJc w:val="left"/>
      <w:pPr>
        <w:tabs>
          <w:tab w:val="num" w:pos="3124"/>
        </w:tabs>
        <w:ind w:left="8884" w:hanging="360"/>
      </w:pPr>
    </w:lvl>
    <w:lvl w:ilvl="8">
      <w:start w:val="1"/>
      <w:numFmt w:val="lowerRoman"/>
      <w:lvlText w:val="%9."/>
      <w:lvlJc w:val="right"/>
      <w:pPr>
        <w:tabs>
          <w:tab w:val="num" w:pos="3124"/>
        </w:tabs>
        <w:ind w:left="9604" w:hanging="180"/>
      </w:pPr>
    </w:lvl>
  </w:abstractNum>
  <w:abstractNum w:abstractNumId="12">
    <w:nsid w:val="3FDA3CAD"/>
    <w:multiLevelType w:val="hybridMultilevel"/>
    <w:tmpl w:val="11486068"/>
    <w:lvl w:ilvl="0" w:tplc="F40E50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80E5F"/>
    <w:multiLevelType w:val="multilevel"/>
    <w:tmpl w:val="EFAE9B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6492043"/>
    <w:multiLevelType w:val="hybridMultilevel"/>
    <w:tmpl w:val="DE527EB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98534C9"/>
    <w:multiLevelType w:val="hybridMultilevel"/>
    <w:tmpl w:val="A600D5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6701F1"/>
    <w:multiLevelType w:val="hybridMultilevel"/>
    <w:tmpl w:val="B69CF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0C1DA8"/>
    <w:multiLevelType w:val="hybridMultilevel"/>
    <w:tmpl w:val="FF065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284B46"/>
    <w:multiLevelType w:val="hybridMultilevel"/>
    <w:tmpl w:val="0428C12A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5C062E8B"/>
    <w:multiLevelType w:val="hybridMultilevel"/>
    <w:tmpl w:val="C6623D50"/>
    <w:lvl w:ilvl="0" w:tplc="7142551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741FA8"/>
    <w:multiLevelType w:val="hybridMultilevel"/>
    <w:tmpl w:val="343E8940"/>
    <w:lvl w:ilvl="0" w:tplc="03E0EF32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1DDAD0"/>
    <w:multiLevelType w:val="hybridMultilevel"/>
    <w:tmpl w:val="4097600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31545B3"/>
    <w:multiLevelType w:val="hybridMultilevel"/>
    <w:tmpl w:val="683C46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49D699D"/>
    <w:multiLevelType w:val="hybridMultilevel"/>
    <w:tmpl w:val="8D5EB3D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66318C"/>
    <w:multiLevelType w:val="hybridMultilevel"/>
    <w:tmpl w:val="BCD84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21"/>
  </w:num>
  <w:num w:numId="5">
    <w:abstractNumId w:val="6"/>
  </w:num>
  <w:num w:numId="6">
    <w:abstractNumId w:val="18"/>
  </w:num>
  <w:num w:numId="7">
    <w:abstractNumId w:val="5"/>
  </w:num>
  <w:num w:numId="8">
    <w:abstractNumId w:val="7"/>
  </w:num>
  <w:num w:numId="9">
    <w:abstractNumId w:val="16"/>
  </w:num>
  <w:num w:numId="10">
    <w:abstractNumId w:val="8"/>
  </w:num>
  <w:num w:numId="11">
    <w:abstractNumId w:val="14"/>
  </w:num>
  <w:num w:numId="12">
    <w:abstractNumId w:val="23"/>
  </w:num>
  <w:num w:numId="13">
    <w:abstractNumId w:val="12"/>
  </w:num>
  <w:num w:numId="14">
    <w:abstractNumId w:val="9"/>
  </w:num>
  <w:num w:numId="15">
    <w:abstractNumId w:val="13"/>
  </w:num>
  <w:num w:numId="16">
    <w:abstractNumId w:val="20"/>
  </w:num>
  <w:num w:numId="17">
    <w:abstractNumId w:val="4"/>
  </w:num>
  <w:num w:numId="18">
    <w:abstractNumId w:val="1"/>
  </w:num>
  <w:num w:numId="19">
    <w:abstractNumId w:val="24"/>
  </w:num>
  <w:num w:numId="20">
    <w:abstractNumId w:val="19"/>
  </w:num>
  <w:num w:numId="21">
    <w:abstractNumId w:val="17"/>
  </w:num>
  <w:num w:numId="22">
    <w:abstractNumId w:val="3"/>
  </w:num>
  <w:num w:numId="23">
    <w:abstractNumId w:val="15"/>
  </w:num>
  <w:num w:numId="24">
    <w:abstractNumId w:val="22"/>
  </w:num>
  <w:num w:numId="25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06"/>
    <w:rsid w:val="000016DD"/>
    <w:rsid w:val="00001C7C"/>
    <w:rsid w:val="00017C07"/>
    <w:rsid w:val="000255E8"/>
    <w:rsid w:val="000278F8"/>
    <w:rsid w:val="0003352E"/>
    <w:rsid w:val="000407A2"/>
    <w:rsid w:val="0004277F"/>
    <w:rsid w:val="00043384"/>
    <w:rsid w:val="00045B9C"/>
    <w:rsid w:val="0005390D"/>
    <w:rsid w:val="00082450"/>
    <w:rsid w:val="00082DF1"/>
    <w:rsid w:val="000A0C61"/>
    <w:rsid w:val="000A7A04"/>
    <w:rsid w:val="000B4569"/>
    <w:rsid w:val="000B6320"/>
    <w:rsid w:val="000C35DD"/>
    <w:rsid w:val="000C5A69"/>
    <w:rsid w:val="000E55BB"/>
    <w:rsid w:val="000F01B1"/>
    <w:rsid w:val="000F4A45"/>
    <w:rsid w:val="001010CD"/>
    <w:rsid w:val="00101491"/>
    <w:rsid w:val="00105927"/>
    <w:rsid w:val="00106FE0"/>
    <w:rsid w:val="001249BB"/>
    <w:rsid w:val="00131991"/>
    <w:rsid w:val="00134682"/>
    <w:rsid w:val="00145DD6"/>
    <w:rsid w:val="00147819"/>
    <w:rsid w:val="00171455"/>
    <w:rsid w:val="0017630D"/>
    <w:rsid w:val="001861BF"/>
    <w:rsid w:val="001970ED"/>
    <w:rsid w:val="001A23D3"/>
    <w:rsid w:val="001A408F"/>
    <w:rsid w:val="001A602E"/>
    <w:rsid w:val="001A6860"/>
    <w:rsid w:val="001B1BD1"/>
    <w:rsid w:val="001D318A"/>
    <w:rsid w:val="001D4CB8"/>
    <w:rsid w:val="001D6387"/>
    <w:rsid w:val="001F215C"/>
    <w:rsid w:val="001F63B0"/>
    <w:rsid w:val="0022640A"/>
    <w:rsid w:val="00244692"/>
    <w:rsid w:val="00251DB9"/>
    <w:rsid w:val="00255FF3"/>
    <w:rsid w:val="002640BE"/>
    <w:rsid w:val="0026621B"/>
    <w:rsid w:val="00267797"/>
    <w:rsid w:val="00273ABA"/>
    <w:rsid w:val="0029008B"/>
    <w:rsid w:val="0029194A"/>
    <w:rsid w:val="002939DC"/>
    <w:rsid w:val="002951E6"/>
    <w:rsid w:val="00295B80"/>
    <w:rsid w:val="00297517"/>
    <w:rsid w:val="002A696A"/>
    <w:rsid w:val="002A6A36"/>
    <w:rsid w:val="002E2D18"/>
    <w:rsid w:val="002F05A2"/>
    <w:rsid w:val="002F5510"/>
    <w:rsid w:val="002F7CAE"/>
    <w:rsid w:val="00302E58"/>
    <w:rsid w:val="00314E73"/>
    <w:rsid w:val="00321829"/>
    <w:rsid w:val="00325FAF"/>
    <w:rsid w:val="00331B1D"/>
    <w:rsid w:val="00337D66"/>
    <w:rsid w:val="00337FC2"/>
    <w:rsid w:val="0035122D"/>
    <w:rsid w:val="00360890"/>
    <w:rsid w:val="00360ADD"/>
    <w:rsid w:val="00365D92"/>
    <w:rsid w:val="003945C1"/>
    <w:rsid w:val="00395B9E"/>
    <w:rsid w:val="003A48D5"/>
    <w:rsid w:val="003B77D8"/>
    <w:rsid w:val="003C3295"/>
    <w:rsid w:val="003C5C31"/>
    <w:rsid w:val="003D37EE"/>
    <w:rsid w:val="003F7942"/>
    <w:rsid w:val="0040254F"/>
    <w:rsid w:val="004246F8"/>
    <w:rsid w:val="004343B0"/>
    <w:rsid w:val="00440CB9"/>
    <w:rsid w:val="0044244A"/>
    <w:rsid w:val="00456116"/>
    <w:rsid w:val="00457A7C"/>
    <w:rsid w:val="00457C6B"/>
    <w:rsid w:val="004601C3"/>
    <w:rsid w:val="00461079"/>
    <w:rsid w:val="00466E3F"/>
    <w:rsid w:val="00471E37"/>
    <w:rsid w:val="00474562"/>
    <w:rsid w:val="00480674"/>
    <w:rsid w:val="004837BD"/>
    <w:rsid w:val="00494CB8"/>
    <w:rsid w:val="004A411B"/>
    <w:rsid w:val="004A555E"/>
    <w:rsid w:val="004B5119"/>
    <w:rsid w:val="004C1CE2"/>
    <w:rsid w:val="004C23C6"/>
    <w:rsid w:val="004C252A"/>
    <w:rsid w:val="004C3E6A"/>
    <w:rsid w:val="004C5016"/>
    <w:rsid w:val="004C6AE5"/>
    <w:rsid w:val="004E5C87"/>
    <w:rsid w:val="004E676C"/>
    <w:rsid w:val="004F09F6"/>
    <w:rsid w:val="004F54A0"/>
    <w:rsid w:val="005008CD"/>
    <w:rsid w:val="0050210C"/>
    <w:rsid w:val="0052501F"/>
    <w:rsid w:val="00540F4A"/>
    <w:rsid w:val="005454E5"/>
    <w:rsid w:val="0057666E"/>
    <w:rsid w:val="005808EE"/>
    <w:rsid w:val="005A08EC"/>
    <w:rsid w:val="005A6F62"/>
    <w:rsid w:val="005B3C7C"/>
    <w:rsid w:val="005B6FD1"/>
    <w:rsid w:val="005D6FF8"/>
    <w:rsid w:val="005E27F8"/>
    <w:rsid w:val="005F0B11"/>
    <w:rsid w:val="005F6E77"/>
    <w:rsid w:val="00604043"/>
    <w:rsid w:val="00607518"/>
    <w:rsid w:val="00631DAB"/>
    <w:rsid w:val="0064718C"/>
    <w:rsid w:val="0067322D"/>
    <w:rsid w:val="00677284"/>
    <w:rsid w:val="00680A1D"/>
    <w:rsid w:val="00682113"/>
    <w:rsid w:val="00697A08"/>
    <w:rsid w:val="006A08FD"/>
    <w:rsid w:val="006A46E4"/>
    <w:rsid w:val="006A6D8C"/>
    <w:rsid w:val="006B16AD"/>
    <w:rsid w:val="006B2FC2"/>
    <w:rsid w:val="006B7B43"/>
    <w:rsid w:val="006C0100"/>
    <w:rsid w:val="006C0215"/>
    <w:rsid w:val="006D00A9"/>
    <w:rsid w:val="006F009E"/>
    <w:rsid w:val="006F21CF"/>
    <w:rsid w:val="006F6A6D"/>
    <w:rsid w:val="007242D4"/>
    <w:rsid w:val="00726443"/>
    <w:rsid w:val="0075004A"/>
    <w:rsid w:val="00766F40"/>
    <w:rsid w:val="00776270"/>
    <w:rsid w:val="00784837"/>
    <w:rsid w:val="0079101A"/>
    <w:rsid w:val="007962C5"/>
    <w:rsid w:val="007A6922"/>
    <w:rsid w:val="007B3C01"/>
    <w:rsid w:val="007B787B"/>
    <w:rsid w:val="007B7F3C"/>
    <w:rsid w:val="007C047C"/>
    <w:rsid w:val="007C38A6"/>
    <w:rsid w:val="007D09E1"/>
    <w:rsid w:val="007D32C8"/>
    <w:rsid w:val="007D3A82"/>
    <w:rsid w:val="007E09A2"/>
    <w:rsid w:val="007E4139"/>
    <w:rsid w:val="007E772A"/>
    <w:rsid w:val="007F6799"/>
    <w:rsid w:val="008005E3"/>
    <w:rsid w:val="008116AA"/>
    <w:rsid w:val="00811C4D"/>
    <w:rsid w:val="00813068"/>
    <w:rsid w:val="008139C6"/>
    <w:rsid w:val="00822B1E"/>
    <w:rsid w:val="00824FAB"/>
    <w:rsid w:val="00826849"/>
    <w:rsid w:val="00852ED1"/>
    <w:rsid w:val="008607A8"/>
    <w:rsid w:val="00860AF4"/>
    <w:rsid w:val="00862646"/>
    <w:rsid w:val="00874894"/>
    <w:rsid w:val="008808FA"/>
    <w:rsid w:val="00883E97"/>
    <w:rsid w:val="00885BA7"/>
    <w:rsid w:val="0088684D"/>
    <w:rsid w:val="008D07DC"/>
    <w:rsid w:val="008E0B40"/>
    <w:rsid w:val="008E30CD"/>
    <w:rsid w:val="008F0738"/>
    <w:rsid w:val="008F4599"/>
    <w:rsid w:val="00905987"/>
    <w:rsid w:val="009126CB"/>
    <w:rsid w:val="0091604A"/>
    <w:rsid w:val="009167E7"/>
    <w:rsid w:val="0091696C"/>
    <w:rsid w:val="00921A77"/>
    <w:rsid w:val="00923F44"/>
    <w:rsid w:val="00924287"/>
    <w:rsid w:val="009312D2"/>
    <w:rsid w:val="009329B0"/>
    <w:rsid w:val="0093412C"/>
    <w:rsid w:val="00936632"/>
    <w:rsid w:val="00941E8C"/>
    <w:rsid w:val="00951206"/>
    <w:rsid w:val="00952D73"/>
    <w:rsid w:val="009651A9"/>
    <w:rsid w:val="0097240F"/>
    <w:rsid w:val="00976B6C"/>
    <w:rsid w:val="00981796"/>
    <w:rsid w:val="009854BE"/>
    <w:rsid w:val="00991331"/>
    <w:rsid w:val="009A1087"/>
    <w:rsid w:val="009B00AF"/>
    <w:rsid w:val="009B0B4E"/>
    <w:rsid w:val="009C12C3"/>
    <w:rsid w:val="009C1677"/>
    <w:rsid w:val="009C5A4C"/>
    <w:rsid w:val="009E33B8"/>
    <w:rsid w:val="00A17A8A"/>
    <w:rsid w:val="00A2376F"/>
    <w:rsid w:val="00A27B99"/>
    <w:rsid w:val="00A32112"/>
    <w:rsid w:val="00A506CF"/>
    <w:rsid w:val="00A53047"/>
    <w:rsid w:val="00A6590A"/>
    <w:rsid w:val="00A93FFA"/>
    <w:rsid w:val="00AA4D93"/>
    <w:rsid w:val="00AB0DA3"/>
    <w:rsid w:val="00AB250A"/>
    <w:rsid w:val="00AD3640"/>
    <w:rsid w:val="00AD4156"/>
    <w:rsid w:val="00AE0873"/>
    <w:rsid w:val="00AE2388"/>
    <w:rsid w:val="00AF1A6D"/>
    <w:rsid w:val="00AF1DC0"/>
    <w:rsid w:val="00B00E36"/>
    <w:rsid w:val="00B02451"/>
    <w:rsid w:val="00B0253D"/>
    <w:rsid w:val="00B031EC"/>
    <w:rsid w:val="00B133EB"/>
    <w:rsid w:val="00B17D2D"/>
    <w:rsid w:val="00B20C4C"/>
    <w:rsid w:val="00B227E5"/>
    <w:rsid w:val="00B231FE"/>
    <w:rsid w:val="00B354C5"/>
    <w:rsid w:val="00B43798"/>
    <w:rsid w:val="00B43E99"/>
    <w:rsid w:val="00B44478"/>
    <w:rsid w:val="00B612DE"/>
    <w:rsid w:val="00B65B5B"/>
    <w:rsid w:val="00B82A68"/>
    <w:rsid w:val="00B927BB"/>
    <w:rsid w:val="00B935E2"/>
    <w:rsid w:val="00B96D9B"/>
    <w:rsid w:val="00BA2C8F"/>
    <w:rsid w:val="00BB4B49"/>
    <w:rsid w:val="00BC2A46"/>
    <w:rsid w:val="00BD387F"/>
    <w:rsid w:val="00BD5A9B"/>
    <w:rsid w:val="00BD5B93"/>
    <w:rsid w:val="00BF2807"/>
    <w:rsid w:val="00BF3B5C"/>
    <w:rsid w:val="00BF5535"/>
    <w:rsid w:val="00BF733B"/>
    <w:rsid w:val="00C00E06"/>
    <w:rsid w:val="00C0119E"/>
    <w:rsid w:val="00C01F69"/>
    <w:rsid w:val="00C02627"/>
    <w:rsid w:val="00C03717"/>
    <w:rsid w:val="00C10A21"/>
    <w:rsid w:val="00C11021"/>
    <w:rsid w:val="00C1161B"/>
    <w:rsid w:val="00C1357F"/>
    <w:rsid w:val="00C25D4C"/>
    <w:rsid w:val="00C34F16"/>
    <w:rsid w:val="00C35B14"/>
    <w:rsid w:val="00C3792F"/>
    <w:rsid w:val="00C37F90"/>
    <w:rsid w:val="00C473B0"/>
    <w:rsid w:val="00C51626"/>
    <w:rsid w:val="00C5481A"/>
    <w:rsid w:val="00C82C71"/>
    <w:rsid w:val="00C9002E"/>
    <w:rsid w:val="00CA68F2"/>
    <w:rsid w:val="00CB6069"/>
    <w:rsid w:val="00CC14DE"/>
    <w:rsid w:val="00CC1B9A"/>
    <w:rsid w:val="00CC318D"/>
    <w:rsid w:val="00CC6C52"/>
    <w:rsid w:val="00CD63F0"/>
    <w:rsid w:val="00CE7117"/>
    <w:rsid w:val="00CF01B9"/>
    <w:rsid w:val="00CF02F3"/>
    <w:rsid w:val="00CF1985"/>
    <w:rsid w:val="00D1538D"/>
    <w:rsid w:val="00D23098"/>
    <w:rsid w:val="00D2428D"/>
    <w:rsid w:val="00D32ECB"/>
    <w:rsid w:val="00D44A6F"/>
    <w:rsid w:val="00D73C39"/>
    <w:rsid w:val="00D90BB0"/>
    <w:rsid w:val="00D91864"/>
    <w:rsid w:val="00DB2B68"/>
    <w:rsid w:val="00DB3614"/>
    <w:rsid w:val="00DB3659"/>
    <w:rsid w:val="00DB706F"/>
    <w:rsid w:val="00DD34EC"/>
    <w:rsid w:val="00DD3833"/>
    <w:rsid w:val="00DD5EA6"/>
    <w:rsid w:val="00DE0DFF"/>
    <w:rsid w:val="00DF7B25"/>
    <w:rsid w:val="00E00EE1"/>
    <w:rsid w:val="00E04BBB"/>
    <w:rsid w:val="00E14C38"/>
    <w:rsid w:val="00E15BAB"/>
    <w:rsid w:val="00E2325D"/>
    <w:rsid w:val="00E3097F"/>
    <w:rsid w:val="00E4229E"/>
    <w:rsid w:val="00E52F23"/>
    <w:rsid w:val="00E62532"/>
    <w:rsid w:val="00E7100E"/>
    <w:rsid w:val="00E90293"/>
    <w:rsid w:val="00E94B82"/>
    <w:rsid w:val="00EB310F"/>
    <w:rsid w:val="00EF3AB1"/>
    <w:rsid w:val="00EF45AB"/>
    <w:rsid w:val="00F07164"/>
    <w:rsid w:val="00F11932"/>
    <w:rsid w:val="00F12D65"/>
    <w:rsid w:val="00F15983"/>
    <w:rsid w:val="00F179E2"/>
    <w:rsid w:val="00F225C5"/>
    <w:rsid w:val="00F23061"/>
    <w:rsid w:val="00F35FBC"/>
    <w:rsid w:val="00F42262"/>
    <w:rsid w:val="00F42A8C"/>
    <w:rsid w:val="00F54752"/>
    <w:rsid w:val="00F7071F"/>
    <w:rsid w:val="00F8062C"/>
    <w:rsid w:val="00F833E3"/>
    <w:rsid w:val="00F90323"/>
    <w:rsid w:val="00F97A17"/>
    <w:rsid w:val="00FB0BC6"/>
    <w:rsid w:val="00FC1D7D"/>
    <w:rsid w:val="00FE11D9"/>
    <w:rsid w:val="00FE4665"/>
    <w:rsid w:val="00FE6B2D"/>
    <w:rsid w:val="00FE7A66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E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D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D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16D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16D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customStyle="1" w:styleId="Pogrubienie1">
    <w:name w:val="Pogrubienie1"/>
    <w:qFormat/>
    <w:rPr>
      <w:b/>
      <w:bCs/>
    </w:rPr>
  </w:style>
  <w:style w:type="character" w:customStyle="1" w:styleId="Znakiprzypiswdolnych">
    <w:name w:val="Znaki przypisów dolnych"/>
    <w:basedOn w:val="Domylnaczcionkaakapitu"/>
    <w:uiPriority w:val="99"/>
    <w:unhideWhenUsed/>
    <w:qFormat/>
    <w:rsid w:val="00053408"/>
    <w:rPr>
      <w:rFonts w:cs="Times New Roman"/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Uwydatnienie1">
    <w:name w:val="Uwydatnienie1"/>
    <w:qFormat/>
    <w:rPr>
      <w:i/>
      <w:iCs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671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04E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04E6F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04E6F"/>
    <w:rPr>
      <w:rFonts w:ascii="Times New Roman" w:hAnsi="Times New Roman"/>
      <w:b/>
      <w:bCs/>
      <w:sz w:val="20"/>
      <w:szCs w:val="20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C7CEF"/>
    <w:pPr>
      <w:suppressAutoHyphens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04E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04E6F"/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663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B0D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B0DA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016DD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016DD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64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E5C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D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D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16D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16D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customStyle="1" w:styleId="Pogrubienie1">
    <w:name w:val="Pogrubienie1"/>
    <w:qFormat/>
    <w:rPr>
      <w:b/>
      <w:bCs/>
    </w:rPr>
  </w:style>
  <w:style w:type="character" w:customStyle="1" w:styleId="Znakiprzypiswdolnych">
    <w:name w:val="Znaki przypisów dolnych"/>
    <w:basedOn w:val="Domylnaczcionkaakapitu"/>
    <w:uiPriority w:val="99"/>
    <w:unhideWhenUsed/>
    <w:qFormat/>
    <w:rsid w:val="00053408"/>
    <w:rPr>
      <w:rFonts w:cs="Times New Roman"/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Uwydatnienie1">
    <w:name w:val="Uwydatnienie1"/>
    <w:qFormat/>
    <w:rPr>
      <w:i/>
      <w:iCs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671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04E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04E6F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04E6F"/>
    <w:rPr>
      <w:rFonts w:ascii="Times New Roman" w:hAnsi="Times New Roman"/>
      <w:b/>
      <w:bCs/>
      <w:sz w:val="20"/>
      <w:szCs w:val="20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C7CEF"/>
    <w:pPr>
      <w:suppressAutoHyphens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04E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04E6F"/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663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B0D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B0DA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016DD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016DD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64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E5C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azakonkurencyjnosci.funduszeeuropejskie.gov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opiwpr.org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opiwpr.org.pl" TargetMode="External"/><Relationship Id="rId1" Type="http://schemas.openxmlformats.org/officeDocument/2006/relationships/hyperlink" Target="https://www.opiwpr.org.pl/projekty/nowa-aktywna-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58779-3C25-454A-BE2E-5D7B0E2D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4569</Words>
  <Characters>27419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Dziadek</dc:creator>
  <cp:keywords/>
  <dc:description/>
  <cp:lastModifiedBy>Alina Bakalarska</cp:lastModifiedBy>
  <cp:revision>39</cp:revision>
  <cp:lastPrinted>2026-01-21T12:08:00Z</cp:lastPrinted>
  <dcterms:created xsi:type="dcterms:W3CDTF">2026-01-15T13:47:00Z</dcterms:created>
  <dcterms:modified xsi:type="dcterms:W3CDTF">2026-01-28T08:11:00Z</dcterms:modified>
  <dc:language>pl-PL</dc:language>
</cp:coreProperties>
</file>